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b/>
          <w:bCs/>
          <w:sz w:val="24"/>
          <w:szCs w:val="24"/>
        </w:rPr>
        <w:t>МИНИСТЕРСТВО ПРОСВЕЩЕНИЯ РОССИЙСКОЙ ФЕДЕРАЦИИ</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b/>
          <w:bCs/>
          <w:sz w:val="24"/>
          <w:szCs w:val="24"/>
        </w:rPr>
        <w:t>‌Министерство образования Тульской области‌‌ </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b/>
          <w:bCs/>
          <w:sz w:val="24"/>
          <w:szCs w:val="24"/>
        </w:rPr>
        <w:t>‌Комитет образования МО Каменский район‌</w:t>
      </w:r>
      <w:r w:rsidRPr="00FD57A7">
        <w:rPr>
          <w:rFonts w:ascii="Times New Roman" w:eastAsia="Calibri" w:hAnsi="Times New Roman" w:cs="Times New Roman"/>
          <w:sz w:val="24"/>
          <w:szCs w:val="24"/>
        </w:rPr>
        <w:t>​</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b/>
          <w:bCs/>
          <w:sz w:val="24"/>
          <w:szCs w:val="24"/>
        </w:rPr>
      </w:pPr>
      <w:r w:rsidRPr="00FD57A7">
        <w:rPr>
          <w:rFonts w:ascii="Times New Roman" w:eastAsia="Calibri" w:hAnsi="Times New Roman" w:cs="Times New Roman"/>
          <w:b/>
          <w:bCs/>
          <w:sz w:val="24"/>
          <w:szCs w:val="24"/>
        </w:rPr>
        <w:t>МКОУ "Закопская СШ"</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p>
    <w:tbl>
      <w:tblPr>
        <w:tblW w:w="5000" w:type="pct"/>
        <w:tblLook w:val="04A0" w:firstRow="1" w:lastRow="0" w:firstColumn="1" w:lastColumn="0" w:noHBand="0" w:noVBand="1"/>
      </w:tblPr>
      <w:tblGrid>
        <w:gridCol w:w="3908"/>
        <w:gridCol w:w="2950"/>
        <w:gridCol w:w="3824"/>
      </w:tblGrid>
      <w:tr w:rsidR="00FD57A7" w:rsidRPr="00FD57A7" w:rsidTr="005002F2">
        <w:tc>
          <w:tcPr>
            <w:tcW w:w="1829" w:type="pct"/>
          </w:tcPr>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РАССМОТРЕНО</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на педсовете</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 xml:space="preserve"> «30»</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августа</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2023</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г.</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p>
        </w:tc>
        <w:tc>
          <w:tcPr>
            <w:tcW w:w="1381" w:type="pct"/>
          </w:tcPr>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СОГЛАСОВАНО</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Зам. директора по УВР</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Пестина С.Н.</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lang w:val="en-US"/>
              </w:rPr>
            </w:pPr>
            <w:r w:rsidRPr="00FD57A7">
              <w:rPr>
                <w:rFonts w:ascii="Times New Roman" w:eastAsia="Calibri" w:hAnsi="Times New Roman" w:cs="Times New Roman"/>
                <w:sz w:val="24"/>
                <w:szCs w:val="24"/>
                <w:lang w:val="en-US"/>
              </w:rPr>
              <w:t>«30» </w:t>
            </w:r>
            <w:proofErr w:type="spellStart"/>
            <w:r w:rsidRPr="00FD57A7">
              <w:rPr>
                <w:rFonts w:ascii="Times New Roman" w:eastAsia="Calibri" w:hAnsi="Times New Roman" w:cs="Times New Roman"/>
                <w:sz w:val="24"/>
                <w:szCs w:val="24"/>
                <w:lang w:val="en-US"/>
              </w:rPr>
              <w:t>августа</w:t>
            </w:r>
            <w:proofErr w:type="spellEnd"/>
            <w:r w:rsidRPr="00FD57A7">
              <w:rPr>
                <w:rFonts w:ascii="Times New Roman" w:eastAsia="Calibri" w:hAnsi="Times New Roman" w:cs="Times New Roman"/>
                <w:sz w:val="24"/>
                <w:szCs w:val="24"/>
                <w:lang w:val="en-US"/>
              </w:rPr>
              <w:t> 2023 г.</w:t>
            </w:r>
          </w:p>
        </w:tc>
        <w:tc>
          <w:tcPr>
            <w:tcW w:w="1790" w:type="pct"/>
          </w:tcPr>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УТВЕРЖДЕНО</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r w:rsidRPr="00FD57A7">
              <w:rPr>
                <w:rFonts w:ascii="Times New Roman" w:eastAsia="Calibri" w:hAnsi="Times New Roman" w:cs="Times New Roman"/>
                <w:sz w:val="24"/>
                <w:szCs w:val="24"/>
              </w:rPr>
              <w:t xml:space="preserve">Директор </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4"/>
                <w:szCs w:val="24"/>
              </w:rPr>
            </w:pPr>
            <w:proofErr w:type="gramStart"/>
            <w:r w:rsidRPr="00FD57A7">
              <w:rPr>
                <w:rFonts w:ascii="Times New Roman" w:eastAsia="Calibri" w:hAnsi="Times New Roman" w:cs="Times New Roman"/>
                <w:sz w:val="24"/>
                <w:szCs w:val="24"/>
              </w:rPr>
              <w:t>Коновалов</w:t>
            </w:r>
            <w:proofErr w:type="gramEnd"/>
            <w:r w:rsidRPr="00FD57A7">
              <w:rPr>
                <w:rFonts w:ascii="Times New Roman" w:eastAsia="Calibri" w:hAnsi="Times New Roman" w:cs="Times New Roman"/>
                <w:sz w:val="24"/>
                <w:szCs w:val="24"/>
              </w:rPr>
              <w:t xml:space="preserve"> И.А.</w:t>
            </w:r>
            <w:r w:rsidRPr="00FD57A7">
              <w:rPr>
                <w:rFonts w:ascii="Times New Roman" w:eastAsia="Calibri" w:hAnsi="Times New Roman" w:cs="Times New Roman"/>
                <w:sz w:val="24"/>
                <w:szCs w:val="24"/>
              </w:rPr>
              <w:br/>
              <w:t>Приказ № 20 от «31»</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08</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2023</w:t>
            </w:r>
            <w:r w:rsidRPr="00FD57A7">
              <w:rPr>
                <w:rFonts w:ascii="Times New Roman" w:eastAsia="Calibri" w:hAnsi="Times New Roman" w:cs="Times New Roman"/>
                <w:sz w:val="24"/>
                <w:szCs w:val="24"/>
                <w:lang w:val="en-US"/>
              </w:rPr>
              <w:t> </w:t>
            </w:r>
            <w:r w:rsidRPr="00FD57A7">
              <w:rPr>
                <w:rFonts w:ascii="Times New Roman" w:eastAsia="Calibri" w:hAnsi="Times New Roman" w:cs="Times New Roman"/>
                <w:sz w:val="24"/>
                <w:szCs w:val="24"/>
              </w:rPr>
              <w:t>г.</w:t>
            </w:r>
          </w:p>
        </w:tc>
      </w:tr>
    </w:tbl>
    <w:p w:rsidR="00FD57A7" w:rsidRPr="00FD57A7" w:rsidRDefault="00FD57A7" w:rsidP="00FD57A7">
      <w:pPr>
        <w:keepNext/>
        <w:keepLines/>
        <w:shd w:val="clear" w:color="auto" w:fill="FFFFFF"/>
        <w:tabs>
          <w:tab w:val="left" w:pos="6420"/>
        </w:tabs>
        <w:adjustRightInd w:val="0"/>
        <w:spacing w:after="0" w:line="240" w:lineRule="auto"/>
        <w:ind w:firstLine="284"/>
        <w:rPr>
          <w:rFonts w:ascii="Times New Roman" w:eastAsia="Calibri" w:hAnsi="Times New Roman" w:cs="Times New Roman"/>
          <w:sz w:val="24"/>
          <w:szCs w:val="24"/>
        </w:rPr>
      </w:pPr>
      <w:r w:rsidRPr="00FD57A7">
        <w:rPr>
          <w:rFonts w:ascii="Times New Roman" w:eastAsia="Calibri" w:hAnsi="Times New Roman" w:cs="Times New Roman"/>
          <w:sz w:val="24"/>
          <w:szCs w:val="24"/>
        </w:rPr>
        <w:tab/>
      </w: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20"/>
          <w:szCs w:val="28"/>
        </w:rPr>
      </w:pPr>
    </w:p>
    <w:p w:rsidR="00FD57A7" w:rsidRPr="00FD57A7" w:rsidRDefault="00FD57A7" w:rsidP="00FD57A7">
      <w:pPr>
        <w:widowControl w:val="0"/>
        <w:autoSpaceDE w:val="0"/>
        <w:autoSpaceDN w:val="0"/>
        <w:spacing w:before="5" w:after="0" w:line="240" w:lineRule="auto"/>
        <w:rPr>
          <w:rFonts w:ascii="Times New Roman" w:eastAsia="Times New Roman" w:hAnsi="Times New Roman" w:cs="Times New Roman"/>
          <w:sz w:val="16"/>
          <w:szCs w:val="28"/>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sz w:val="34"/>
          <w:szCs w:val="28"/>
        </w:rPr>
      </w:pP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b/>
          <w:sz w:val="28"/>
          <w:szCs w:val="28"/>
        </w:rPr>
      </w:pPr>
      <w:r w:rsidRPr="00FD57A7">
        <w:rPr>
          <w:rFonts w:ascii="Times New Roman" w:eastAsia="Calibri" w:hAnsi="Times New Roman" w:cs="Times New Roman"/>
          <w:b/>
          <w:sz w:val="28"/>
          <w:szCs w:val="28"/>
        </w:rPr>
        <w:t xml:space="preserve">Адаптированная рабочая программа предмета (курса) </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b/>
          <w:sz w:val="28"/>
          <w:szCs w:val="28"/>
        </w:rPr>
      </w:pPr>
      <w:r w:rsidRPr="00FD57A7">
        <w:rPr>
          <w:rFonts w:ascii="Times New Roman" w:eastAsia="Calibri" w:hAnsi="Times New Roman" w:cs="Times New Roman"/>
          <w:b/>
          <w:sz w:val="28"/>
          <w:szCs w:val="28"/>
        </w:rPr>
        <w:t>«Биология»</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8"/>
          <w:szCs w:val="28"/>
        </w:rPr>
      </w:pPr>
      <w:r w:rsidRPr="00FD57A7">
        <w:rPr>
          <w:rFonts w:ascii="Times New Roman" w:eastAsia="Calibri" w:hAnsi="Times New Roman" w:cs="Times New Roman"/>
          <w:sz w:val="28"/>
          <w:szCs w:val="28"/>
        </w:rPr>
        <w:t>8 - 9 класс (базовый уровень)</w:t>
      </w: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8"/>
          <w:szCs w:val="28"/>
        </w:rPr>
      </w:pPr>
    </w:p>
    <w:p w:rsidR="00FD57A7" w:rsidRPr="00FD57A7" w:rsidRDefault="00FD57A7" w:rsidP="00FD57A7">
      <w:pPr>
        <w:keepNext/>
        <w:keepLines/>
        <w:shd w:val="clear" w:color="auto" w:fill="FFFFFF"/>
        <w:adjustRightInd w:val="0"/>
        <w:spacing w:after="0" w:line="240" w:lineRule="auto"/>
        <w:ind w:firstLine="284"/>
        <w:jc w:val="center"/>
        <w:rPr>
          <w:rFonts w:ascii="Times New Roman" w:eastAsia="Calibri" w:hAnsi="Times New Roman" w:cs="Times New Roman"/>
          <w:sz w:val="28"/>
          <w:szCs w:val="28"/>
        </w:rPr>
      </w:pPr>
      <w:r w:rsidRPr="00FD57A7">
        <w:rPr>
          <w:rFonts w:ascii="Times New Roman" w:eastAsia="Calibri" w:hAnsi="Times New Roman" w:cs="Times New Roman"/>
          <w:sz w:val="28"/>
          <w:szCs w:val="28"/>
        </w:rPr>
        <w:t>на 2023 – 2024  учебный год</w:t>
      </w:r>
    </w:p>
    <w:p w:rsidR="00FD57A7" w:rsidRPr="00FD57A7" w:rsidRDefault="00FD57A7" w:rsidP="00FD57A7">
      <w:pPr>
        <w:keepNext/>
        <w:keepLines/>
        <w:tabs>
          <w:tab w:val="left" w:pos="4875"/>
        </w:tabs>
        <w:spacing w:after="0" w:line="240" w:lineRule="auto"/>
        <w:rPr>
          <w:rFonts w:ascii="Times New Roman" w:eastAsia="Calibri" w:hAnsi="Times New Roman" w:cs="Times New Roman"/>
          <w:sz w:val="24"/>
          <w:szCs w:val="24"/>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sz w:val="28"/>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sz w:val="34"/>
          <w:szCs w:val="28"/>
        </w:rPr>
      </w:pPr>
    </w:p>
    <w:p w:rsidR="00FD57A7" w:rsidRPr="00FD57A7" w:rsidRDefault="00FD57A7" w:rsidP="00FD57A7">
      <w:pPr>
        <w:widowControl w:val="0"/>
        <w:autoSpaceDE w:val="0"/>
        <w:autoSpaceDN w:val="0"/>
        <w:spacing w:before="3" w:after="0" w:line="240" w:lineRule="auto"/>
        <w:rPr>
          <w:rFonts w:ascii="Times New Roman" w:eastAsia="Times New Roman" w:hAnsi="Times New Roman" w:cs="Times New Roman"/>
          <w:sz w:val="27"/>
          <w:szCs w:val="28"/>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rPr>
      </w:pPr>
    </w:p>
    <w:p w:rsidR="00FD57A7" w:rsidRDefault="00FD57A7" w:rsidP="00FD57A7">
      <w:pPr>
        <w:widowControl w:val="0"/>
        <w:tabs>
          <w:tab w:val="left" w:pos="4200"/>
        </w:tabs>
        <w:autoSpaceDE w:val="0"/>
        <w:autoSpaceDN w:val="0"/>
        <w:spacing w:after="0" w:line="240" w:lineRule="auto"/>
        <w:rPr>
          <w:rFonts w:ascii="Times New Roman" w:eastAsia="Times New Roman" w:hAnsi="Times New Roman" w:cs="Times New Roman"/>
          <w:b/>
          <w:sz w:val="28"/>
          <w:szCs w:val="28"/>
        </w:rPr>
      </w:pPr>
      <w:r w:rsidRPr="00FD57A7">
        <w:rPr>
          <w:rFonts w:ascii="Times New Roman" w:eastAsia="Times New Roman" w:hAnsi="Times New Roman" w:cs="Times New Roman"/>
        </w:rPr>
        <w:tab/>
      </w:r>
      <w:r w:rsidRPr="00FD57A7">
        <w:rPr>
          <w:rFonts w:ascii="Times New Roman" w:eastAsia="Times New Roman" w:hAnsi="Times New Roman" w:cs="Times New Roman"/>
          <w:b/>
          <w:sz w:val="28"/>
          <w:szCs w:val="28"/>
        </w:rPr>
        <w:t>с. Закопы, 2023 г.</w:t>
      </w:r>
    </w:p>
    <w:p w:rsidR="00FD57A7" w:rsidRDefault="00FD57A7" w:rsidP="00FD57A7">
      <w:pPr>
        <w:widowControl w:val="0"/>
        <w:tabs>
          <w:tab w:val="left" w:pos="4200"/>
        </w:tabs>
        <w:autoSpaceDE w:val="0"/>
        <w:autoSpaceDN w:val="0"/>
        <w:spacing w:after="0" w:line="240" w:lineRule="auto"/>
        <w:rPr>
          <w:rFonts w:ascii="Times New Roman" w:eastAsia="Times New Roman" w:hAnsi="Times New Roman" w:cs="Times New Roman"/>
          <w:b/>
          <w:sz w:val="28"/>
          <w:szCs w:val="28"/>
        </w:rPr>
      </w:pPr>
    </w:p>
    <w:p w:rsidR="00FD57A7" w:rsidRDefault="00FD57A7" w:rsidP="00FD57A7">
      <w:pPr>
        <w:widowControl w:val="0"/>
        <w:tabs>
          <w:tab w:val="left" w:pos="4200"/>
        </w:tabs>
        <w:autoSpaceDE w:val="0"/>
        <w:autoSpaceDN w:val="0"/>
        <w:spacing w:after="0" w:line="240" w:lineRule="auto"/>
        <w:rPr>
          <w:rFonts w:ascii="Times New Roman" w:eastAsia="Times New Roman" w:hAnsi="Times New Roman" w:cs="Times New Roman"/>
          <w:b/>
          <w:sz w:val="28"/>
          <w:szCs w:val="28"/>
        </w:rPr>
      </w:pPr>
    </w:p>
    <w:p w:rsidR="00FD57A7" w:rsidRPr="00FD57A7" w:rsidRDefault="00FD57A7" w:rsidP="00FD57A7">
      <w:pPr>
        <w:widowControl w:val="0"/>
        <w:autoSpaceDE w:val="0"/>
        <w:autoSpaceDN w:val="0"/>
        <w:spacing w:after="0" w:line="240" w:lineRule="auto"/>
        <w:jc w:val="center"/>
        <w:rPr>
          <w:rFonts w:ascii="Times New Roman" w:eastAsia="Times New Roman" w:hAnsi="Times New Roman" w:cs="Times New Roman"/>
          <w:b/>
          <w:sz w:val="28"/>
          <w:szCs w:val="28"/>
        </w:rPr>
      </w:pPr>
    </w:p>
    <w:p w:rsidR="00FD57A7" w:rsidRPr="00FD57A7" w:rsidRDefault="00FD57A7" w:rsidP="00FD57A7">
      <w:pPr>
        <w:widowControl w:val="0"/>
        <w:autoSpaceDE w:val="0"/>
        <w:autoSpaceDN w:val="0"/>
        <w:spacing w:after="0" w:line="240" w:lineRule="auto"/>
        <w:rPr>
          <w:rFonts w:ascii="Times New Roman" w:eastAsia="Times New Roman" w:hAnsi="Times New Roman" w:cs="Times New Roman"/>
          <w:b/>
          <w:sz w:val="24"/>
          <w:szCs w:val="24"/>
        </w:rPr>
      </w:pPr>
      <w:r w:rsidRPr="00FD57A7">
        <w:rPr>
          <w:rFonts w:ascii="Times New Roman" w:eastAsia="Times New Roman" w:hAnsi="Times New Roman" w:cs="Times New Roman"/>
          <w:b/>
          <w:sz w:val="24"/>
          <w:szCs w:val="24"/>
        </w:rPr>
        <w:t>ПОСНИТЕЛЬНАЯ ЗАПИСКА</w:t>
      </w:r>
    </w:p>
    <w:p w:rsidR="00FD57A7" w:rsidRPr="00FD57A7" w:rsidRDefault="00FD57A7" w:rsidP="00FD57A7">
      <w:pPr>
        <w:widowControl w:val="0"/>
        <w:tabs>
          <w:tab w:val="left" w:pos="8410"/>
        </w:tabs>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  </w:t>
      </w:r>
      <w:proofErr w:type="gramStart"/>
      <w:r w:rsidRPr="00FD57A7">
        <w:rPr>
          <w:rFonts w:ascii="Times New Roman" w:eastAsia="Times New Roman" w:hAnsi="Times New Roman" w:cs="Times New Roman"/>
          <w:sz w:val="24"/>
          <w:szCs w:val="24"/>
        </w:rPr>
        <w:t>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05.07.2021г., рег.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(далее</w:t>
      </w:r>
      <w:proofErr w:type="gramEnd"/>
      <w:r w:rsidRPr="00FD57A7">
        <w:rPr>
          <w:rFonts w:ascii="Times New Roman" w:eastAsia="Times New Roman" w:hAnsi="Times New Roman" w:cs="Times New Roman"/>
          <w:sz w:val="24"/>
          <w:szCs w:val="24"/>
        </w:rPr>
        <w:t xml:space="preserve"> - </w:t>
      </w:r>
      <w:proofErr w:type="gramStart"/>
      <w:r w:rsidRPr="00FD57A7">
        <w:rPr>
          <w:rFonts w:ascii="Times New Roman" w:eastAsia="Times New Roman" w:hAnsi="Times New Roman" w:cs="Times New Roman"/>
          <w:sz w:val="24"/>
          <w:szCs w:val="24"/>
        </w:rPr>
        <w:t>АООП ООО ЗПР),  рабочей программы основного общего образования по учебному предмету «Биология»,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roofErr w:type="gramEnd"/>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r w:rsidRPr="00FD57A7">
        <w:rPr>
          <w:rFonts w:ascii="Times New Roman" w:eastAsia="Times New Roman" w:hAnsi="Times New Roman" w:cs="Times New Roman"/>
          <w:b/>
          <w:bCs/>
          <w:sz w:val="24"/>
          <w:szCs w:val="24"/>
        </w:rPr>
        <w:t xml:space="preserve">   </w:t>
      </w:r>
      <w:bookmarkStart w:id="0" w:name="bookmark830"/>
      <w:bookmarkStart w:id="1" w:name="_Toc145358960"/>
      <w:r w:rsidRPr="00FD57A7">
        <w:rPr>
          <w:rFonts w:ascii="Times New Roman" w:eastAsia="Times New Roman" w:hAnsi="Times New Roman" w:cs="Times New Roman"/>
          <w:b/>
          <w:bCs/>
          <w:sz w:val="24"/>
          <w:szCs w:val="24"/>
        </w:rPr>
        <w:t>Общая характеристика учебного предмета «Биология»</w:t>
      </w:r>
      <w:bookmarkEnd w:id="0"/>
      <w:bookmarkEnd w:id="1"/>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Учебный предмет «Биология» входит в предметную область «Естественнонаучные предметы».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proofErr w:type="gramStart"/>
      <w:r w:rsidRPr="00FD57A7">
        <w:rPr>
          <w:rFonts w:ascii="Times New Roman" w:eastAsia="Times New Roman" w:hAnsi="Times New Roman" w:cs="Times New Roman"/>
          <w:sz w:val="24"/>
          <w:szCs w:val="24"/>
        </w:rPr>
        <w:t>«Физика», «Химия», «География», «Математика», «Основы безопасности жизнедеятельности», «История», «Русский язык», «Литература» и др.</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w:t>
      </w:r>
      <w:proofErr w:type="gramStart"/>
      <w:r w:rsidRPr="00FD57A7">
        <w:rPr>
          <w:rFonts w:ascii="Times New Roman" w:eastAsia="Times New Roman" w:hAnsi="Times New Roman" w:cs="Times New Roman"/>
          <w:sz w:val="24"/>
          <w:szCs w:val="24"/>
        </w:rPr>
        <w:t>для</w:t>
      </w:r>
      <w:proofErr w:type="gramEnd"/>
      <w:r w:rsidRPr="00FD57A7">
        <w:rPr>
          <w:rFonts w:ascii="Times New Roman" w:eastAsia="Times New Roman" w:hAnsi="Times New Roman" w:cs="Times New Roman"/>
          <w:sz w:val="24"/>
          <w:szCs w:val="24"/>
        </w:rPr>
        <w:t xml:space="preserve">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FD57A7">
        <w:rPr>
          <w:rFonts w:ascii="Times New Roman" w:eastAsia="Times New Roman" w:hAnsi="Times New Roman" w:cs="Times New Roman"/>
          <w:sz w:val="24"/>
          <w:szCs w:val="24"/>
        </w:rPr>
        <w:t>внутрипредметных</w:t>
      </w:r>
      <w:proofErr w:type="spellEnd"/>
      <w:r w:rsidRPr="00FD57A7">
        <w:rPr>
          <w:rFonts w:ascii="Times New Roman" w:eastAsia="Times New Roman" w:hAnsi="Times New Roman" w:cs="Times New Roman"/>
          <w:sz w:val="24"/>
          <w:szCs w:val="24"/>
        </w:rPr>
        <w:t xml:space="preserve"> и межпредметных связей, постепенное усложнение изучаемого материала; некоторый </w:t>
      </w:r>
      <w:proofErr w:type="gramStart"/>
      <w:r w:rsidRPr="00FD57A7">
        <w:rPr>
          <w:rFonts w:ascii="Times New Roman" w:eastAsia="Times New Roman" w:hAnsi="Times New Roman" w:cs="Times New Roman"/>
          <w:sz w:val="24"/>
          <w:szCs w:val="24"/>
        </w:rPr>
        <w:t>материал</w:t>
      </w:r>
      <w:proofErr w:type="gramEnd"/>
      <w:r w:rsidRPr="00FD57A7">
        <w:rPr>
          <w:rFonts w:ascii="Times New Roman" w:eastAsia="Times New Roman" w:hAnsi="Times New Roman" w:cs="Times New Roman"/>
          <w:sz w:val="24"/>
          <w:szCs w:val="24"/>
        </w:rPr>
        <w:t xml:space="preserve"> возможно давать в ознакомительном плане. При изучении биологии </w:t>
      </w:r>
      <w:proofErr w:type="gramStart"/>
      <w:r w:rsidRPr="00FD57A7">
        <w:rPr>
          <w:rFonts w:ascii="Times New Roman" w:eastAsia="Times New Roman" w:hAnsi="Times New Roman" w:cs="Times New Roman"/>
          <w:sz w:val="24"/>
          <w:szCs w:val="24"/>
        </w:rPr>
        <w:t>обучающимися</w:t>
      </w:r>
      <w:proofErr w:type="gramEnd"/>
      <w:r w:rsidRPr="00FD57A7">
        <w:rPr>
          <w:rFonts w:ascii="Times New Roman" w:eastAsia="Times New Roman" w:hAnsi="Times New Roman" w:cs="Times New Roman"/>
          <w:sz w:val="24"/>
          <w:szCs w:val="24"/>
        </w:rPr>
        <w:t xml:space="preserve"> с ЗПР необходимо осуществлять взаимодействие на </w:t>
      </w:r>
      <w:proofErr w:type="spellStart"/>
      <w:r w:rsidRPr="00FD57A7">
        <w:rPr>
          <w:rFonts w:ascii="Times New Roman" w:eastAsia="Times New Roman" w:hAnsi="Times New Roman" w:cs="Times New Roman"/>
          <w:sz w:val="24"/>
          <w:szCs w:val="24"/>
        </w:rPr>
        <w:t>полисенсорной</w:t>
      </w:r>
      <w:proofErr w:type="spellEnd"/>
      <w:r w:rsidRPr="00FD57A7">
        <w:rPr>
          <w:rFonts w:ascii="Times New Roman" w:eastAsia="Times New Roman" w:hAnsi="Times New Roman" w:cs="Times New Roman"/>
          <w:sz w:val="24"/>
          <w:szCs w:val="24"/>
        </w:rPr>
        <w:t xml:space="preserve"> основе.</w:t>
      </w:r>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2" w:name="bookmark832"/>
      <w:bookmarkStart w:id="3" w:name="_Toc145358961"/>
      <w:r w:rsidRPr="00FD57A7">
        <w:rPr>
          <w:rFonts w:ascii="Times New Roman" w:eastAsia="Times New Roman" w:hAnsi="Times New Roman" w:cs="Times New Roman"/>
          <w:b/>
          <w:bCs/>
          <w:sz w:val="24"/>
          <w:szCs w:val="24"/>
        </w:rPr>
        <w:t>Цели и задачи изучения учебного предмета «Биология»</w:t>
      </w:r>
      <w:bookmarkEnd w:id="2"/>
      <w:bookmarkEnd w:id="3"/>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Общие цели изучения учебного предмета «Биология» представлены в  рабочей программе основного общего образования.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i/>
          <w:iCs/>
          <w:sz w:val="24"/>
          <w:szCs w:val="24"/>
        </w:rPr>
        <w:t>Цель</w:t>
      </w:r>
      <w:r w:rsidRPr="00FD57A7">
        <w:rPr>
          <w:rFonts w:ascii="Times New Roman" w:eastAsia="Times New Roman" w:hAnsi="Times New Roman" w:cs="Times New Roman"/>
          <w:sz w:val="24"/>
          <w:szCs w:val="24"/>
        </w:rPr>
        <w:t xml:space="preserve"> 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lastRenderedPageBreak/>
        <w:t>Основными задачами</w:t>
      </w:r>
      <w:r w:rsidRPr="00FD57A7">
        <w:rPr>
          <w:rFonts w:ascii="Times New Roman" w:eastAsia="Times New Roman" w:hAnsi="Times New Roman" w:cs="Times New Roman"/>
          <w:sz w:val="24"/>
          <w:szCs w:val="24"/>
        </w:rPr>
        <w:t xml:space="preserve"> изучения учебного предмета «Биология» являются:</w:t>
      </w:r>
    </w:p>
    <w:p w:rsidR="00FD57A7" w:rsidRPr="00FD57A7" w:rsidRDefault="00FD57A7" w:rsidP="00FD57A7">
      <w:pPr>
        <w:widowControl w:val="0"/>
        <w:numPr>
          <w:ilvl w:val="0"/>
          <w:numId w:val="1"/>
        </w:numPr>
        <w:tabs>
          <w:tab w:val="left" w:pos="70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FD57A7" w:rsidRPr="00FD57A7" w:rsidRDefault="00FD57A7" w:rsidP="00FD57A7">
      <w:pPr>
        <w:widowControl w:val="0"/>
        <w:numPr>
          <w:ilvl w:val="0"/>
          <w:numId w:val="1"/>
        </w:numPr>
        <w:tabs>
          <w:tab w:val="left" w:pos="70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FD57A7">
        <w:rPr>
          <w:rFonts w:ascii="Times New Roman" w:eastAsia="Times New Roman" w:hAnsi="Times New Roman" w:cs="Times New Roman"/>
          <w:sz w:val="24"/>
          <w:szCs w:val="24"/>
        </w:rPr>
        <w:t>экосистемной</w:t>
      </w:r>
      <w:proofErr w:type="spellEnd"/>
      <w:r w:rsidRPr="00FD57A7">
        <w:rPr>
          <w:rFonts w:ascii="Times New Roman" w:eastAsia="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FD57A7" w:rsidRPr="00FD57A7" w:rsidRDefault="00FD57A7" w:rsidP="00FD57A7">
      <w:pPr>
        <w:widowControl w:val="0"/>
        <w:numPr>
          <w:ilvl w:val="0"/>
          <w:numId w:val="1"/>
        </w:numPr>
        <w:tabs>
          <w:tab w:val="left" w:pos="70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D57A7" w:rsidRPr="00FD57A7" w:rsidRDefault="00FD57A7" w:rsidP="00FD57A7">
      <w:pPr>
        <w:widowControl w:val="0"/>
        <w:numPr>
          <w:ilvl w:val="0"/>
          <w:numId w:val="1"/>
        </w:numPr>
        <w:tabs>
          <w:tab w:val="left" w:pos="709"/>
          <w:tab w:val="left" w:pos="782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формирование основ экологической грамотности:</w:t>
      </w:r>
      <w:r w:rsidRPr="00FD57A7">
        <w:rPr>
          <w:rFonts w:ascii="Times New Roman" w:eastAsia="Times New Roman" w:hAnsi="Times New Roman" w:cs="Times New Roman"/>
          <w:sz w:val="24"/>
          <w:szCs w:val="24"/>
        </w:rPr>
        <w:tab/>
        <w:t>способности</w:t>
      </w:r>
    </w:p>
    <w:p w:rsidR="00FD57A7" w:rsidRPr="00FD57A7" w:rsidRDefault="00FD57A7" w:rsidP="00FD57A7">
      <w:pPr>
        <w:widowControl w:val="0"/>
        <w:spacing w:after="0" w:line="240" w:lineRule="auto"/>
        <w:ind w:left="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D57A7" w:rsidRPr="00FD57A7" w:rsidRDefault="00FD57A7" w:rsidP="00FD57A7">
      <w:pPr>
        <w:widowControl w:val="0"/>
        <w:numPr>
          <w:ilvl w:val="0"/>
          <w:numId w:val="1"/>
        </w:numPr>
        <w:tabs>
          <w:tab w:val="left" w:pos="70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FD57A7" w:rsidRPr="00FD57A7" w:rsidRDefault="00FD57A7" w:rsidP="00FD57A7">
      <w:pPr>
        <w:widowControl w:val="0"/>
        <w:numPr>
          <w:ilvl w:val="0"/>
          <w:numId w:val="1"/>
        </w:numPr>
        <w:tabs>
          <w:tab w:val="left" w:pos="70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освоение приемов оказания первой помощи, рациональной организации труда и отдыха, выращивания и </w:t>
      </w:r>
      <w:proofErr w:type="gramStart"/>
      <w:r w:rsidRPr="00FD57A7">
        <w:rPr>
          <w:rFonts w:ascii="Times New Roman" w:eastAsia="Times New Roman" w:hAnsi="Times New Roman" w:cs="Times New Roman"/>
          <w:sz w:val="24"/>
          <w:szCs w:val="24"/>
        </w:rPr>
        <w:t>размножения</w:t>
      </w:r>
      <w:proofErr w:type="gramEnd"/>
      <w:r w:rsidRPr="00FD57A7">
        <w:rPr>
          <w:rFonts w:ascii="Times New Roman" w:eastAsia="Times New Roman" w:hAnsi="Times New Roman" w:cs="Times New Roman"/>
          <w:sz w:val="24"/>
          <w:szCs w:val="24"/>
        </w:rPr>
        <w:t xml:space="preserve"> культурных растений и домашних животных, ухода за ними.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roofErr w:type="gramEnd"/>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4" w:name="bookmark834"/>
      <w:bookmarkStart w:id="5" w:name="_Toc145358962"/>
      <w:r w:rsidRPr="00FD57A7">
        <w:rPr>
          <w:rFonts w:ascii="Times New Roman" w:eastAsia="Times New Roman" w:hAnsi="Times New Roman" w:cs="Times New Roman"/>
          <w:b/>
          <w:bCs/>
          <w:sz w:val="24"/>
          <w:szCs w:val="24"/>
        </w:rPr>
        <w:t>Особенности отбора и адаптации учебного материала по биологии</w:t>
      </w:r>
      <w:bookmarkEnd w:id="4"/>
      <w:bookmarkEnd w:id="5"/>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w:t>
      </w:r>
      <w:proofErr w:type="gramStart"/>
      <w:r w:rsidRPr="00FD57A7">
        <w:rPr>
          <w:rFonts w:ascii="Times New Roman" w:eastAsia="Times New Roman" w:hAnsi="Times New Roman" w:cs="Times New Roman"/>
          <w:sz w:val="24"/>
          <w:szCs w:val="24"/>
        </w:rPr>
        <w:t>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 xml:space="preserve"> с ЗПР в соответствии с их особыми образовательными потребностями.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Акцент в работе следует сделать на развитии у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 xml:space="preserve">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Следует активно побуждать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 xml:space="preserve"> к самостоятельному поиску информации. Поскольку предмет «Биология» обычно вызывает </w:t>
      </w:r>
      <w:proofErr w:type="gramStart"/>
      <w:r w:rsidRPr="00FD57A7">
        <w:rPr>
          <w:rFonts w:ascii="Times New Roman" w:eastAsia="Times New Roman" w:hAnsi="Times New Roman" w:cs="Times New Roman"/>
          <w:sz w:val="24"/>
          <w:szCs w:val="24"/>
        </w:rPr>
        <w:t>у</w:t>
      </w:r>
      <w:proofErr w:type="gramEnd"/>
      <w:r w:rsidRPr="00FD57A7">
        <w:rPr>
          <w:rFonts w:ascii="Times New Roman" w:eastAsia="Times New Roman" w:hAnsi="Times New Roman" w:cs="Times New Roman"/>
          <w:sz w:val="24"/>
          <w:szCs w:val="24"/>
        </w:rPr>
        <w:t xml:space="preserve">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 xml:space="preserve"> определенный интерес, это важно использовать для совершенствования их поисковой активности.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 ознакомительном плане даются темы, выделенные в содержании программы курсивом. </w:t>
      </w:r>
      <w:r w:rsidRPr="00FD57A7">
        <w:rPr>
          <w:rFonts w:ascii="Times New Roman" w:eastAsia="Times New Roman" w:hAnsi="Times New Roman" w:cs="Times New Roman"/>
          <w:sz w:val="24"/>
          <w:szCs w:val="24"/>
        </w:rPr>
        <w:lastRenderedPageBreak/>
        <w:t>«Общие биологические закономерности» рассматриваются в течение всего периода обучения биологии в основной школе (5-9 классы).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количества часов на изучение тем зависит от контингента обучающихся класса.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sz w:val="24"/>
          <w:szCs w:val="24"/>
        </w:rPr>
        <w:t xml:space="preserve"> </w:t>
      </w:r>
      <w:proofErr w:type="gramStart"/>
      <w:r w:rsidRPr="00FD57A7">
        <w:rPr>
          <w:rFonts w:ascii="Times New Roman" w:eastAsia="Times New Roman" w:hAnsi="Times New Roman" w:cs="Times New Roman"/>
          <w:b/>
          <w:bCs/>
          <w:sz w:val="24"/>
          <w:szCs w:val="24"/>
        </w:rPr>
        <w:t>в</w:t>
      </w:r>
      <w:proofErr w:type="gramEnd"/>
      <w:r w:rsidRPr="00FD57A7">
        <w:rPr>
          <w:rFonts w:ascii="Times New Roman" w:eastAsia="Times New Roman" w:hAnsi="Times New Roman" w:cs="Times New Roman"/>
          <w:b/>
          <w:bCs/>
          <w:sz w:val="24"/>
          <w:szCs w:val="24"/>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p>
    <w:p w:rsidR="00FD57A7" w:rsidRPr="00FD57A7" w:rsidRDefault="00FD57A7" w:rsidP="00FD57A7">
      <w:pPr>
        <w:widowControl w:val="0"/>
        <w:tabs>
          <w:tab w:val="left" w:pos="1584"/>
        </w:tabs>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Содержание видов деятельности обучающихся с ЗПР на уроках биологии определяется их особыми образовательными потребностями. </w:t>
      </w:r>
      <w:proofErr w:type="gramStart"/>
      <w:r w:rsidRPr="00FD57A7">
        <w:rPr>
          <w:rFonts w:ascii="Times New Roman" w:eastAsia="Times New Roman" w:hAnsi="Times New Roman" w:cs="Times New Roman"/>
          <w:sz w:val="24"/>
          <w:szCs w:val="24"/>
        </w:rPr>
        <w:t>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w:t>
      </w:r>
      <w:r w:rsidRPr="00FD57A7">
        <w:rPr>
          <w:rFonts w:ascii="Times New Roman" w:eastAsia="Times New Roman" w:hAnsi="Times New Roman" w:cs="Times New Roman"/>
          <w:sz w:val="24"/>
          <w:szCs w:val="24"/>
        </w:rPr>
        <w:softHyphen/>
        <w:t xml:space="preserve">-практической деятельности; чередование видов деятельности, </w:t>
      </w:r>
      <w:proofErr w:type="spellStart"/>
      <w:r w:rsidRPr="00FD57A7">
        <w:rPr>
          <w:rFonts w:ascii="Times New Roman" w:eastAsia="Times New Roman" w:hAnsi="Times New Roman" w:cs="Times New Roman"/>
          <w:sz w:val="24"/>
          <w:szCs w:val="24"/>
        </w:rPr>
        <w:t>задействующих</w:t>
      </w:r>
      <w:proofErr w:type="spellEnd"/>
      <w:r w:rsidRPr="00FD57A7">
        <w:rPr>
          <w:rFonts w:ascii="Times New Roman" w:eastAsia="Times New Roman" w:hAnsi="Times New Roman" w:cs="Times New Roman"/>
          <w:sz w:val="24"/>
          <w:szCs w:val="24"/>
        </w:rPr>
        <w:t xml:space="preserve"> различные сенсорные системы; освоение материала с опорой на алгоритм; «</w:t>
      </w:r>
      <w:proofErr w:type="spellStart"/>
      <w:r w:rsidRPr="00FD57A7">
        <w:rPr>
          <w:rFonts w:ascii="Times New Roman" w:eastAsia="Times New Roman" w:hAnsi="Times New Roman" w:cs="Times New Roman"/>
          <w:sz w:val="24"/>
          <w:szCs w:val="24"/>
        </w:rPr>
        <w:t>пошаговость</w:t>
      </w:r>
      <w:proofErr w:type="spellEnd"/>
      <w:r w:rsidRPr="00FD57A7">
        <w:rPr>
          <w:rFonts w:ascii="Times New Roman" w:eastAsia="Times New Roman" w:hAnsi="Times New Roman" w:cs="Times New Roman"/>
          <w:sz w:val="24"/>
          <w:szCs w:val="24"/>
        </w:rPr>
        <w:t>» в изучении материала; использование дополнительной визуальной опоры (планы, образцы, схемы, шаблоны, опорные таблицы).</w:t>
      </w:r>
      <w:proofErr w:type="gramEnd"/>
      <w:r w:rsidRPr="00FD57A7">
        <w:rPr>
          <w:rFonts w:ascii="Times New Roman" w:eastAsia="Times New Roman" w:hAnsi="Times New Roman" w:cs="Times New Roman"/>
          <w:sz w:val="24"/>
          <w:szCs w:val="24"/>
        </w:rPr>
        <w:t xml:space="preserve"> Для развития умения делать выводы необходимо использовать опорные слова и клише. Особое внимание следует уделить обучению структурированию материала:</w:t>
      </w:r>
      <w:r w:rsidRPr="00FD57A7">
        <w:rPr>
          <w:rFonts w:ascii="Times New Roman" w:eastAsia="Times New Roman" w:hAnsi="Times New Roman" w:cs="Times New Roman"/>
          <w:sz w:val="24"/>
          <w:szCs w:val="24"/>
        </w:rPr>
        <w:tab/>
        <w:t xml:space="preserve">составлению рисуночных и вербальных схем, таблиц </w:t>
      </w:r>
      <w:proofErr w:type="gramStart"/>
      <w:r w:rsidRPr="00FD57A7">
        <w:rPr>
          <w:rFonts w:ascii="Times New Roman" w:eastAsia="Times New Roman" w:hAnsi="Times New Roman" w:cs="Times New Roman"/>
          <w:sz w:val="24"/>
          <w:szCs w:val="24"/>
        </w:rPr>
        <w:t>с</w:t>
      </w:r>
      <w:proofErr w:type="gramEnd"/>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обозначенными основаниями для классификации и наполнению их примерами и др.</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Продуктивным для закрепления и </w:t>
      </w:r>
      <w:proofErr w:type="gramStart"/>
      <w:r w:rsidRPr="00FD57A7">
        <w:rPr>
          <w:rFonts w:ascii="Times New Roman" w:eastAsia="Times New Roman" w:hAnsi="Times New Roman" w:cs="Times New Roman"/>
          <w:sz w:val="24"/>
          <w:szCs w:val="24"/>
        </w:rPr>
        <w:t>применения</w:t>
      </w:r>
      <w:proofErr w:type="gramEnd"/>
      <w:r w:rsidRPr="00FD57A7">
        <w:rPr>
          <w:rFonts w:ascii="Times New Roman" w:eastAsia="Times New Roman" w:hAnsi="Times New Roman" w:cs="Times New Roman"/>
          <w:sz w:val="24"/>
          <w:szCs w:val="24"/>
        </w:rPr>
        <w:t xml:space="preserve">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w:t>
      </w:r>
      <w:r w:rsidRPr="00FD57A7">
        <w:rPr>
          <w:rFonts w:ascii="Times New Roman" w:eastAsia="Times New Roman" w:hAnsi="Times New Roman" w:cs="Times New Roman"/>
          <w:sz w:val="24"/>
          <w:szCs w:val="24"/>
          <w:lang w:val="de-DE" w:eastAsia="de-DE" w:bidi="de-DE"/>
        </w:rPr>
        <w:t>IT</w:t>
      </w:r>
      <w:r w:rsidRPr="00FD57A7">
        <w:rPr>
          <w:rFonts w:ascii="Times New Roman" w:eastAsia="Times New Roman" w:hAnsi="Times New Roman" w:cs="Times New Roman"/>
          <w:sz w:val="24"/>
          <w:szCs w:val="24"/>
        </w:rPr>
        <w:t>-технологии, презентации, научно-популярные фильмы, схемы, в том числе, интерактивные, и другие средства визуализации.</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 тематическая и терминологическая лексика соответствует ООП ООО.</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Для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 xml:space="preserve">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w:t>
      </w:r>
      <w:proofErr w:type="gramStart"/>
      <w:r w:rsidRPr="00FD57A7">
        <w:rPr>
          <w:rFonts w:ascii="Times New Roman" w:eastAsia="Times New Roman" w:hAnsi="Times New Roman" w:cs="Times New Roman"/>
          <w:sz w:val="24"/>
          <w:szCs w:val="24"/>
        </w:rPr>
        <w:t>обучающихся</w:t>
      </w:r>
      <w:proofErr w:type="gramEnd"/>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Изучаемые термины вводятся на </w:t>
      </w:r>
      <w:proofErr w:type="spellStart"/>
      <w:r w:rsidRPr="00FD57A7">
        <w:rPr>
          <w:rFonts w:ascii="Times New Roman" w:eastAsia="Times New Roman" w:hAnsi="Times New Roman" w:cs="Times New Roman"/>
          <w:sz w:val="24"/>
          <w:szCs w:val="24"/>
        </w:rPr>
        <w:t>полисенсорной</w:t>
      </w:r>
      <w:proofErr w:type="spellEnd"/>
      <w:r w:rsidRPr="00FD57A7">
        <w:rPr>
          <w:rFonts w:ascii="Times New Roman" w:eastAsia="Times New Roman" w:hAnsi="Times New Roman" w:cs="Times New Roman"/>
          <w:sz w:val="24"/>
          <w:szCs w:val="24"/>
        </w:rPr>
        <w:t xml:space="preserve"> основе, обязательна визуальная поддержка, алгоритмы работы с определением, опорные схемы для актуализации терминологии.</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sz w:val="24"/>
          <w:szCs w:val="24"/>
        </w:rPr>
        <w:t>Место учебного предмета «Биология» в учебном плане</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w:t>
      </w:r>
      <w:proofErr w:type="gramStart"/>
      <w:r w:rsidRPr="00FD57A7">
        <w:rPr>
          <w:rFonts w:ascii="Times New Roman" w:eastAsia="Times New Roman" w:hAnsi="Times New Roman" w:cs="Times New Roman"/>
          <w:sz w:val="24"/>
          <w:szCs w:val="24"/>
        </w:rPr>
        <w:t>Содержание учебного предмета «Биология»,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roofErr w:type="gramEnd"/>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СОДЕРЖАНИЕ УЧЕБНОГО ПРЕДМЕТА «БИОЛОГИЯ»</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b/>
          <w:bCs/>
          <w:sz w:val="24"/>
          <w:szCs w:val="24"/>
        </w:rPr>
        <w:t>8 КЛАСС</w:t>
      </w:r>
    </w:p>
    <w:p w:rsidR="00FD57A7" w:rsidRPr="00FD57A7" w:rsidRDefault="00FD57A7" w:rsidP="00FD57A7">
      <w:pPr>
        <w:keepNext/>
        <w:keepLines/>
        <w:widowControl w:val="0"/>
        <w:numPr>
          <w:ilvl w:val="0"/>
          <w:numId w:val="2"/>
        </w:numPr>
        <w:tabs>
          <w:tab w:val="left" w:pos="1127"/>
        </w:tabs>
        <w:autoSpaceDE w:val="0"/>
        <w:autoSpaceDN w:val="0"/>
        <w:spacing w:after="0" w:line="240" w:lineRule="auto"/>
        <w:jc w:val="both"/>
        <w:outlineLvl w:val="1"/>
        <w:rPr>
          <w:rFonts w:ascii="Times New Roman" w:eastAsia="Times New Roman" w:hAnsi="Times New Roman" w:cs="Times New Roman"/>
          <w:b/>
          <w:bCs/>
          <w:sz w:val="24"/>
          <w:szCs w:val="24"/>
        </w:rPr>
      </w:pPr>
      <w:bookmarkStart w:id="6" w:name="bookmark858"/>
      <w:bookmarkStart w:id="7" w:name="_Toc145358963"/>
      <w:r w:rsidRPr="00FD57A7">
        <w:rPr>
          <w:rFonts w:ascii="Times New Roman" w:eastAsia="Times New Roman" w:hAnsi="Times New Roman" w:cs="Times New Roman"/>
          <w:b/>
          <w:bCs/>
          <w:sz w:val="24"/>
          <w:szCs w:val="24"/>
        </w:rPr>
        <w:t>Животный организм</w:t>
      </w:r>
      <w:bookmarkEnd w:id="6"/>
      <w:bookmarkEnd w:id="7"/>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Зоология - наука о животных. Разделы зоологии. </w:t>
      </w:r>
      <w:r w:rsidRPr="00FD57A7">
        <w:rPr>
          <w:rFonts w:ascii="Times New Roman" w:eastAsia="Times New Roman" w:hAnsi="Times New Roman" w:cs="Times New Roman"/>
          <w:i/>
          <w:iCs/>
          <w:sz w:val="24"/>
          <w:szCs w:val="24"/>
        </w:rPr>
        <w:t>Связь зоологии с другими науками и техникой.</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Общие признаки животных. </w:t>
      </w:r>
      <w:r w:rsidRPr="00FD57A7">
        <w:rPr>
          <w:rFonts w:ascii="Times New Roman" w:eastAsia="Times New Roman" w:hAnsi="Times New Roman" w:cs="Times New Roman"/>
          <w:i/>
          <w:iCs/>
          <w:sz w:val="24"/>
          <w:szCs w:val="24"/>
        </w:rPr>
        <w:t>Отличия животных от растений</w:t>
      </w:r>
      <w:r w:rsidRPr="00FD57A7">
        <w:rPr>
          <w:rFonts w:ascii="Times New Roman" w:eastAsia="Times New Roman" w:hAnsi="Times New Roman" w:cs="Times New Roman"/>
          <w:sz w:val="24"/>
          <w:szCs w:val="24"/>
        </w:rPr>
        <w:t xml:space="preserve">. Многообразие животного мира. </w:t>
      </w:r>
      <w:r w:rsidRPr="00FD57A7">
        <w:rPr>
          <w:rFonts w:ascii="Times New Roman" w:eastAsia="Times New Roman" w:hAnsi="Times New Roman" w:cs="Times New Roman"/>
          <w:i/>
          <w:iCs/>
          <w:sz w:val="24"/>
          <w:szCs w:val="24"/>
        </w:rPr>
        <w:t>Одноклеточные и многоклеточные животные.</w:t>
      </w:r>
      <w:r w:rsidRPr="00FD57A7">
        <w:rPr>
          <w:rFonts w:ascii="Times New Roman" w:eastAsia="Times New Roman" w:hAnsi="Times New Roman" w:cs="Times New Roman"/>
          <w:sz w:val="24"/>
          <w:szCs w:val="24"/>
        </w:rPr>
        <w:t xml:space="preserve"> Форма тела животного, симметрия, размеры тела и др.</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Животная клетка. </w:t>
      </w:r>
      <w:r w:rsidRPr="00FD57A7">
        <w:rPr>
          <w:rFonts w:ascii="Times New Roman" w:eastAsia="Times New Roman" w:hAnsi="Times New Roman" w:cs="Times New Roman"/>
          <w:i/>
          <w:iCs/>
          <w:sz w:val="24"/>
          <w:szCs w:val="24"/>
        </w:rPr>
        <w:t xml:space="preserve">Открытие животной клетки (А. Левенгук). </w:t>
      </w:r>
      <w:proofErr w:type="gramStart"/>
      <w:r w:rsidRPr="00FD57A7">
        <w:rPr>
          <w:rFonts w:ascii="Times New Roman" w:eastAsia="Times New Roman" w:hAnsi="Times New Roman" w:cs="Times New Roman"/>
          <w:i/>
          <w:iCs/>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D57A7">
        <w:rPr>
          <w:rFonts w:ascii="Times New Roman" w:eastAsia="Times New Roman" w:hAnsi="Times New Roman" w:cs="Times New Roman"/>
          <w:i/>
          <w:iCs/>
          <w:sz w:val="24"/>
          <w:szCs w:val="24"/>
        </w:rPr>
        <w:t xml:space="preserve"> Процессы, происходящие в клетке. Деление клетки.</w:t>
      </w:r>
      <w:r w:rsidRPr="00FD57A7">
        <w:rPr>
          <w:rFonts w:ascii="Times New Roman" w:eastAsia="Times New Roman" w:hAnsi="Times New Roman" w:cs="Times New Roman"/>
          <w:sz w:val="24"/>
          <w:szCs w:val="24"/>
        </w:rPr>
        <w:t xml:space="preserve"> Ткани животных, их разнообразие.</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Органы и системы органов животных. </w:t>
      </w:r>
      <w:r w:rsidRPr="00FD57A7">
        <w:rPr>
          <w:rFonts w:ascii="Times New Roman" w:eastAsia="Times New Roman" w:hAnsi="Times New Roman" w:cs="Times New Roman"/>
          <w:i/>
          <w:iCs/>
          <w:sz w:val="24"/>
          <w:szCs w:val="24"/>
        </w:rPr>
        <w:t>Организм - единое целое.</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под микроскопом готовых микропрепаратов клеток и тканей животных.</w:t>
      </w:r>
    </w:p>
    <w:p w:rsidR="00FD57A7" w:rsidRPr="00FD57A7" w:rsidRDefault="00FD57A7" w:rsidP="00FD57A7">
      <w:pPr>
        <w:keepNext/>
        <w:keepLines/>
        <w:widowControl w:val="0"/>
        <w:numPr>
          <w:ilvl w:val="0"/>
          <w:numId w:val="2"/>
        </w:numPr>
        <w:tabs>
          <w:tab w:val="left" w:pos="1092"/>
        </w:tabs>
        <w:autoSpaceDE w:val="0"/>
        <w:autoSpaceDN w:val="0"/>
        <w:spacing w:after="0" w:line="240" w:lineRule="auto"/>
        <w:jc w:val="both"/>
        <w:outlineLvl w:val="1"/>
        <w:rPr>
          <w:rFonts w:ascii="Times New Roman" w:eastAsia="Times New Roman" w:hAnsi="Times New Roman" w:cs="Times New Roman"/>
          <w:b/>
          <w:bCs/>
          <w:sz w:val="24"/>
          <w:szCs w:val="24"/>
        </w:rPr>
      </w:pPr>
      <w:bookmarkStart w:id="8" w:name="bookmark860"/>
      <w:bookmarkStart w:id="9" w:name="_Toc145358964"/>
      <w:r w:rsidRPr="00FD57A7">
        <w:rPr>
          <w:rFonts w:ascii="Times New Roman" w:eastAsia="Times New Roman" w:hAnsi="Times New Roman" w:cs="Times New Roman"/>
          <w:b/>
          <w:bCs/>
          <w:sz w:val="24"/>
          <w:szCs w:val="24"/>
        </w:rPr>
        <w:lastRenderedPageBreak/>
        <w:t>Строение и жизнедеятельность организма животного</w:t>
      </w:r>
      <w:r w:rsidRPr="00FD57A7">
        <w:rPr>
          <w:rFonts w:ascii="Times New Roman" w:eastAsia="Times New Roman" w:hAnsi="Times New Roman" w:cs="Times New Roman"/>
          <w:b/>
          <w:bCs/>
          <w:sz w:val="24"/>
          <w:szCs w:val="24"/>
          <w:vertAlign w:val="superscript"/>
        </w:rPr>
        <w:footnoteReference w:id="1"/>
      </w:r>
      <w:bookmarkEnd w:id="8"/>
      <w:bookmarkEnd w:id="9"/>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Опора и движение животных.</w:t>
      </w:r>
      <w:r w:rsidRPr="00FD57A7">
        <w:rPr>
          <w:rFonts w:ascii="Times New Roman" w:eastAsia="Times New Roman" w:hAnsi="Times New Roman" w:cs="Times New Roman"/>
          <w:sz w:val="24"/>
          <w:szCs w:val="24"/>
        </w:rPr>
        <w:t xml:space="preserve"> Особенности гидростатического, наружного и внутреннего скелета у животных. </w:t>
      </w:r>
      <w:r w:rsidRPr="00FD57A7">
        <w:rPr>
          <w:rFonts w:ascii="Times New Roman" w:eastAsia="Times New Roman" w:hAnsi="Times New Roman" w:cs="Times New Roman"/>
          <w:i/>
          <w:iCs/>
          <w:sz w:val="24"/>
          <w:szCs w:val="24"/>
        </w:rPr>
        <w:t xml:space="preserve">Передвижение у </w:t>
      </w:r>
      <w:proofErr w:type="gramStart"/>
      <w:r w:rsidRPr="00FD57A7">
        <w:rPr>
          <w:rFonts w:ascii="Times New Roman" w:eastAsia="Times New Roman" w:hAnsi="Times New Roman" w:cs="Times New Roman"/>
          <w:i/>
          <w:iCs/>
          <w:sz w:val="24"/>
          <w:szCs w:val="24"/>
        </w:rPr>
        <w:t>одноклеточных</w:t>
      </w:r>
      <w:proofErr w:type="gramEnd"/>
      <w:r w:rsidRPr="00FD57A7">
        <w:rPr>
          <w:rFonts w:ascii="Times New Roman" w:eastAsia="Times New Roman" w:hAnsi="Times New Roman" w:cs="Times New Roman"/>
          <w:i/>
          <w:iCs/>
          <w:sz w:val="24"/>
          <w:szCs w:val="24"/>
        </w:rPr>
        <w:t xml:space="preserve"> (амёбовидное, жгутиковое).</w:t>
      </w:r>
      <w:r w:rsidRPr="00FD57A7">
        <w:rPr>
          <w:rFonts w:ascii="Times New Roman" w:eastAsia="Times New Roman" w:hAnsi="Times New Roman" w:cs="Times New Roman"/>
          <w:sz w:val="24"/>
          <w:szCs w:val="24"/>
        </w:rPr>
        <w:t xml:space="preserve"> Мышечные движения у многоклеточных: </w:t>
      </w:r>
      <w:r w:rsidRPr="00FD57A7">
        <w:rPr>
          <w:rFonts w:ascii="Times New Roman" w:eastAsia="Times New Roman" w:hAnsi="Times New Roman" w:cs="Times New Roman"/>
          <w:i/>
          <w:iCs/>
          <w:sz w:val="24"/>
          <w:szCs w:val="24"/>
        </w:rPr>
        <w:t>полёт насекомых, птиц; плавание рыб; движение по суше позвоночных животных (ползание, бег, ходьба и др.). Рычажные конечности.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Питание и пищеварение у животных.</w:t>
      </w:r>
      <w:r w:rsidRPr="00FD57A7">
        <w:rPr>
          <w:rFonts w:ascii="Times New Roman" w:eastAsia="Times New Roman" w:hAnsi="Times New Roman" w:cs="Times New Roman"/>
          <w:sz w:val="24"/>
          <w:szCs w:val="24"/>
        </w:rPr>
        <w:t xml:space="preserve"> Значение питания. </w:t>
      </w:r>
      <w:r w:rsidRPr="00FD57A7">
        <w:rPr>
          <w:rFonts w:ascii="Times New Roman" w:eastAsia="Times New Roman" w:hAnsi="Times New Roman" w:cs="Times New Roman"/>
          <w:i/>
          <w:iCs/>
          <w:sz w:val="24"/>
          <w:szCs w:val="24"/>
        </w:rPr>
        <w:t xml:space="preserve">Питание и пищеварение у простейших. Внутриполостное и внутриклеточное </w:t>
      </w:r>
      <w:r w:rsidRPr="00FD57A7">
        <w:rPr>
          <w:rFonts w:ascii="Times New Roman" w:eastAsia="Times New Roman" w:hAnsi="Times New Roman" w:cs="Times New Roman"/>
          <w:sz w:val="24"/>
          <w:szCs w:val="24"/>
        </w:rPr>
        <w:t xml:space="preserve">пищеварение, </w:t>
      </w:r>
      <w:r w:rsidRPr="00FD57A7">
        <w:rPr>
          <w:rFonts w:ascii="Times New Roman" w:eastAsia="Times New Roman" w:hAnsi="Times New Roman" w:cs="Times New Roman"/>
          <w:i/>
          <w:iCs/>
          <w:sz w:val="24"/>
          <w:szCs w:val="24"/>
        </w:rPr>
        <w:t>замкнутая и сквозная пищеварительная система у беспозвоночных</w:t>
      </w:r>
      <w:r w:rsidRPr="00FD57A7">
        <w:rPr>
          <w:rFonts w:ascii="Times New Roman" w:eastAsia="Times New Roman" w:hAnsi="Times New Roman" w:cs="Times New Roman"/>
          <w:sz w:val="24"/>
          <w:szCs w:val="24"/>
        </w:rPr>
        <w:t xml:space="preserve">. Пищеварительный тракт </w:t>
      </w:r>
      <w:r w:rsidRPr="00FD57A7">
        <w:rPr>
          <w:rFonts w:ascii="Times New Roman" w:eastAsia="Times New Roman" w:hAnsi="Times New Roman" w:cs="Times New Roman"/>
          <w:i/>
          <w:iCs/>
          <w:sz w:val="24"/>
          <w:szCs w:val="24"/>
        </w:rPr>
        <w:t>у позвоночных,</w:t>
      </w:r>
      <w:r w:rsidRPr="00FD57A7">
        <w:rPr>
          <w:rFonts w:ascii="Times New Roman" w:eastAsia="Times New Roman" w:hAnsi="Times New Roman" w:cs="Times New Roman"/>
          <w:sz w:val="24"/>
          <w:szCs w:val="24"/>
        </w:rPr>
        <w:t xml:space="preserve"> пищеварительные железы. </w:t>
      </w:r>
      <w:r w:rsidRPr="00FD57A7">
        <w:rPr>
          <w:rFonts w:ascii="Times New Roman" w:eastAsia="Times New Roman" w:hAnsi="Times New Roman" w:cs="Times New Roman"/>
          <w:i/>
          <w:iCs/>
          <w:sz w:val="24"/>
          <w:szCs w:val="24"/>
        </w:rPr>
        <w:t>Ферменты. Особенности пищеварительной системы у представителей отрядов млекопитающих.</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Дыхание животных.</w:t>
      </w:r>
      <w:r w:rsidRPr="00FD57A7">
        <w:rPr>
          <w:rFonts w:ascii="Times New Roman" w:eastAsia="Times New Roman" w:hAnsi="Times New Roman" w:cs="Times New Roman"/>
          <w:sz w:val="24"/>
          <w:szCs w:val="24"/>
        </w:rPr>
        <w:t xml:space="preserve"> Значение дыхания. </w:t>
      </w:r>
      <w:r w:rsidRPr="00FD57A7">
        <w:rPr>
          <w:rFonts w:ascii="Times New Roman" w:eastAsia="Times New Roman" w:hAnsi="Times New Roman" w:cs="Times New Roman"/>
          <w:i/>
          <w:iCs/>
          <w:sz w:val="24"/>
          <w:szCs w:val="24"/>
        </w:rPr>
        <w:t>Газообмен через всю поверхность клетки.</w:t>
      </w:r>
      <w:r w:rsidRPr="00FD57A7">
        <w:rPr>
          <w:rFonts w:ascii="Times New Roman" w:eastAsia="Times New Roman" w:hAnsi="Times New Roman" w:cs="Times New Roman"/>
          <w:sz w:val="24"/>
          <w:szCs w:val="24"/>
        </w:rPr>
        <w:t xml:space="preserve"> Жаберное дыхание. </w:t>
      </w:r>
      <w:r w:rsidRPr="00FD57A7">
        <w:rPr>
          <w:rFonts w:ascii="Times New Roman" w:eastAsia="Times New Roman" w:hAnsi="Times New Roman" w:cs="Times New Roman"/>
          <w:i/>
          <w:iCs/>
          <w:sz w:val="24"/>
          <w:szCs w:val="24"/>
        </w:rPr>
        <w:t xml:space="preserve">Наружные и внутренние жабры. </w:t>
      </w:r>
      <w:r w:rsidRPr="00FD57A7">
        <w:rPr>
          <w:rFonts w:ascii="Times New Roman" w:eastAsia="Times New Roman" w:hAnsi="Times New Roman" w:cs="Times New Roman"/>
          <w:sz w:val="24"/>
          <w:szCs w:val="24"/>
        </w:rPr>
        <w:t xml:space="preserve">Кожное, трахейное, лёгочное дыхание у обитателей суши. Особенности кожного дыхания. </w:t>
      </w:r>
      <w:r w:rsidRPr="00FD57A7">
        <w:rPr>
          <w:rFonts w:ascii="Times New Roman" w:eastAsia="Times New Roman" w:hAnsi="Times New Roman" w:cs="Times New Roman"/>
          <w:i/>
          <w:iCs/>
          <w:sz w:val="24"/>
          <w:szCs w:val="24"/>
        </w:rPr>
        <w:t>Роль воздушных мешков у птиц.</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Транспорт веществ у животных.</w:t>
      </w:r>
      <w:r w:rsidRPr="00FD57A7">
        <w:rPr>
          <w:rFonts w:ascii="Times New Roman" w:eastAsia="Times New Roman" w:hAnsi="Times New Roman" w:cs="Times New Roman"/>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Выделение у животных.</w:t>
      </w:r>
      <w:r w:rsidRPr="00FD57A7">
        <w:rPr>
          <w:rFonts w:ascii="Times New Roman" w:eastAsia="Times New Roman" w:hAnsi="Times New Roman" w:cs="Times New Roman"/>
          <w:sz w:val="24"/>
          <w:szCs w:val="24"/>
        </w:rPr>
        <w:t xml:space="preserve"> Значение выделения </w:t>
      </w:r>
      <w:r w:rsidRPr="00FD57A7">
        <w:rPr>
          <w:rFonts w:ascii="Times New Roman" w:eastAsia="Times New Roman" w:hAnsi="Times New Roman" w:cs="Times New Roman"/>
          <w:i/>
          <w:iCs/>
          <w:sz w:val="24"/>
          <w:szCs w:val="24"/>
        </w:rPr>
        <w:t xml:space="preserve">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D57A7">
        <w:rPr>
          <w:rFonts w:ascii="Times New Roman" w:eastAsia="Times New Roman" w:hAnsi="Times New Roman" w:cs="Times New Roman"/>
          <w:i/>
          <w:iCs/>
          <w:sz w:val="24"/>
          <w:szCs w:val="24"/>
        </w:rPr>
        <w:t>Мальпигиевы</w:t>
      </w:r>
      <w:proofErr w:type="spellEnd"/>
      <w:r w:rsidRPr="00FD57A7">
        <w:rPr>
          <w:rFonts w:ascii="Times New Roman" w:eastAsia="Times New Roman" w:hAnsi="Times New Roman" w:cs="Times New Roman"/>
          <w:i/>
          <w:iCs/>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Покровы тела у животных.</w:t>
      </w:r>
      <w:r w:rsidRPr="00FD57A7">
        <w:rPr>
          <w:rFonts w:ascii="Times New Roman" w:eastAsia="Times New Roman" w:hAnsi="Times New Roman" w:cs="Times New Roman"/>
          <w:sz w:val="24"/>
          <w:szCs w:val="24"/>
        </w:rPr>
        <w:t xml:space="preserve"> Покровы у беспозвоночных. Усложнение строения кожи у позвоночных. </w:t>
      </w:r>
      <w:r w:rsidRPr="00FD57A7">
        <w:rPr>
          <w:rFonts w:ascii="Times New Roman" w:eastAsia="Times New Roman" w:hAnsi="Times New Roman" w:cs="Times New Roman"/>
          <w:i/>
          <w:iCs/>
          <w:sz w:val="24"/>
          <w:szCs w:val="24"/>
        </w:rPr>
        <w:t>Кожа как орган выделения.</w:t>
      </w:r>
      <w:r w:rsidRPr="00FD57A7">
        <w:rPr>
          <w:rFonts w:ascii="Times New Roman" w:eastAsia="Times New Roman" w:hAnsi="Times New Roman" w:cs="Times New Roman"/>
          <w:sz w:val="24"/>
          <w:szCs w:val="24"/>
        </w:rPr>
        <w:t xml:space="preserve"> Роль кожи в теплоотдаче. Производные кожи. Средства пассивной и активной защиты у животных.</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Координация и регуляция жизнедеятельности у животных.</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Раздражимость у одноклеточных животных.</w:t>
      </w:r>
      <w:r w:rsidRPr="00FD57A7">
        <w:rPr>
          <w:rFonts w:ascii="Times New Roman" w:eastAsia="Times New Roman" w:hAnsi="Times New Roman" w:cs="Times New Roman"/>
          <w:sz w:val="24"/>
          <w:szCs w:val="24"/>
        </w:rPr>
        <w:t xml:space="preserve"> Таксисы </w:t>
      </w:r>
      <w:r w:rsidRPr="00FD57A7">
        <w:rPr>
          <w:rFonts w:ascii="Times New Roman" w:eastAsia="Times New Roman" w:hAnsi="Times New Roman" w:cs="Times New Roman"/>
          <w:i/>
          <w:iCs/>
          <w:sz w:val="24"/>
          <w:szCs w:val="24"/>
        </w:rPr>
        <w:t xml:space="preserve">(фототаксис, </w:t>
      </w:r>
      <w:proofErr w:type="spellStart"/>
      <w:r w:rsidRPr="00FD57A7">
        <w:rPr>
          <w:rFonts w:ascii="Times New Roman" w:eastAsia="Times New Roman" w:hAnsi="Times New Roman" w:cs="Times New Roman"/>
          <w:i/>
          <w:iCs/>
          <w:sz w:val="24"/>
          <w:szCs w:val="24"/>
        </w:rPr>
        <w:t>трофотаксис</w:t>
      </w:r>
      <w:proofErr w:type="spellEnd"/>
      <w:r w:rsidRPr="00FD57A7">
        <w:rPr>
          <w:rFonts w:ascii="Times New Roman" w:eastAsia="Times New Roman" w:hAnsi="Times New Roman" w:cs="Times New Roman"/>
          <w:i/>
          <w:iCs/>
          <w:sz w:val="24"/>
          <w:szCs w:val="24"/>
        </w:rPr>
        <w:t>, хемотаксис и др.).</w:t>
      </w:r>
      <w:r w:rsidRPr="00FD57A7">
        <w:rPr>
          <w:rFonts w:ascii="Times New Roman" w:eastAsia="Times New Roman" w:hAnsi="Times New Roman" w:cs="Times New Roman"/>
          <w:sz w:val="24"/>
          <w:szCs w:val="24"/>
        </w:rPr>
        <w:t xml:space="preserve"> Нервная регуляция. Нервная система, </w:t>
      </w:r>
      <w:r w:rsidRPr="00FD57A7">
        <w:rPr>
          <w:rFonts w:ascii="Times New Roman" w:eastAsia="Times New Roman" w:hAnsi="Times New Roman" w:cs="Times New Roman"/>
          <w:i/>
          <w:iCs/>
          <w:sz w:val="24"/>
          <w:szCs w:val="24"/>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FD57A7">
        <w:rPr>
          <w:rFonts w:ascii="Times New Roman" w:eastAsia="Times New Roman" w:hAnsi="Times New Roman" w:cs="Times New Roman"/>
          <w:sz w:val="24"/>
          <w:szCs w:val="24"/>
        </w:rPr>
        <w:t xml:space="preserve"> Гуморальная регуляция. </w:t>
      </w:r>
      <w:r w:rsidRPr="00FD57A7">
        <w:rPr>
          <w:rFonts w:ascii="Times New Roman" w:eastAsia="Times New Roman" w:hAnsi="Times New Roman" w:cs="Times New Roman"/>
          <w:i/>
          <w:iCs/>
          <w:sz w:val="24"/>
          <w:szCs w:val="24"/>
        </w:rPr>
        <w:t>Роль гормонов в жизни животных. Половые гормоны. Половой диморфизм.</w:t>
      </w:r>
      <w:r w:rsidRPr="00FD57A7">
        <w:rPr>
          <w:rFonts w:ascii="Times New Roman" w:eastAsia="Times New Roman" w:hAnsi="Times New Roman" w:cs="Times New Roman"/>
          <w:sz w:val="24"/>
          <w:szCs w:val="24"/>
        </w:rPr>
        <w:t xml:space="preserve"> Органы чувств, их значение. </w:t>
      </w:r>
      <w:r w:rsidRPr="00FD57A7">
        <w:rPr>
          <w:rFonts w:ascii="Times New Roman" w:eastAsia="Times New Roman" w:hAnsi="Times New Roman" w:cs="Times New Roman"/>
          <w:i/>
          <w:iCs/>
          <w:sz w:val="24"/>
          <w:szCs w:val="24"/>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Поведение животных.</w:t>
      </w:r>
      <w:r w:rsidRPr="00FD57A7">
        <w:rPr>
          <w:rFonts w:ascii="Times New Roman" w:eastAsia="Times New Roman" w:hAnsi="Times New Roman" w:cs="Times New Roman"/>
          <w:sz w:val="24"/>
          <w:szCs w:val="24"/>
        </w:rPr>
        <w:t xml:space="preserve"> Врождённое и приобретённое поведение (инстинкт и научение). </w:t>
      </w:r>
      <w:r w:rsidRPr="00FD57A7">
        <w:rPr>
          <w:rFonts w:ascii="Times New Roman" w:eastAsia="Times New Roman" w:hAnsi="Times New Roman" w:cs="Times New Roman"/>
          <w:i/>
          <w:iCs/>
          <w:sz w:val="24"/>
          <w:szCs w:val="24"/>
        </w:rPr>
        <w:t xml:space="preserve">Научение: условные рефлексы, импринтинг (запечатление), </w:t>
      </w:r>
      <w:proofErr w:type="spellStart"/>
      <w:r w:rsidRPr="00FD57A7">
        <w:rPr>
          <w:rFonts w:ascii="Times New Roman" w:eastAsia="Times New Roman" w:hAnsi="Times New Roman" w:cs="Times New Roman"/>
          <w:i/>
          <w:iCs/>
          <w:sz w:val="24"/>
          <w:szCs w:val="24"/>
        </w:rPr>
        <w:t>инсайт</w:t>
      </w:r>
      <w:proofErr w:type="spellEnd"/>
      <w:r w:rsidRPr="00FD57A7">
        <w:rPr>
          <w:rFonts w:ascii="Times New Roman" w:eastAsia="Times New Roman" w:hAnsi="Times New Roman" w:cs="Times New Roman"/>
          <w:i/>
          <w:iCs/>
          <w:sz w:val="24"/>
          <w:szCs w:val="24"/>
        </w:rPr>
        <w:t xml:space="preserve"> (постижение). Поведение: пищевое, оборонительное, территориальное, брачное, исследовательское. Стимулы поведения.</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i/>
          <w:iCs/>
          <w:sz w:val="24"/>
          <w:szCs w:val="24"/>
        </w:rPr>
      </w:pPr>
      <w:r w:rsidRPr="00FD57A7">
        <w:rPr>
          <w:rFonts w:ascii="Times New Roman" w:eastAsia="Times New Roman" w:hAnsi="Times New Roman" w:cs="Times New Roman"/>
          <w:b/>
          <w:bCs/>
          <w:i/>
          <w:iCs/>
          <w:sz w:val="24"/>
          <w:szCs w:val="24"/>
        </w:rPr>
        <w:t>Размножение и развитие животных.</w:t>
      </w:r>
      <w:r w:rsidRPr="00FD57A7">
        <w:rPr>
          <w:rFonts w:ascii="Times New Roman" w:eastAsia="Times New Roman" w:hAnsi="Times New Roman" w:cs="Times New Roman"/>
          <w:sz w:val="24"/>
          <w:szCs w:val="24"/>
        </w:rPr>
        <w:t xml:space="preserve"> Бесполое размножение: </w:t>
      </w:r>
      <w:r w:rsidRPr="00FD57A7">
        <w:rPr>
          <w:rFonts w:ascii="Times New Roman" w:eastAsia="Times New Roman" w:hAnsi="Times New Roman" w:cs="Times New Roman"/>
          <w:i/>
          <w:iCs/>
          <w:sz w:val="24"/>
          <w:szCs w:val="24"/>
        </w:rPr>
        <w:t xml:space="preserve">деление клетки одноклеточного организма на две, почкование, фрагментация. </w:t>
      </w:r>
      <w:r w:rsidRPr="00FD57A7">
        <w:rPr>
          <w:rFonts w:ascii="Times New Roman" w:eastAsia="Times New Roman" w:hAnsi="Times New Roman" w:cs="Times New Roman"/>
          <w:sz w:val="24"/>
          <w:szCs w:val="24"/>
        </w:rPr>
        <w:t xml:space="preserve">Половое размножение. </w:t>
      </w:r>
      <w:r w:rsidRPr="00FD57A7">
        <w:rPr>
          <w:rFonts w:ascii="Times New Roman" w:eastAsia="Times New Roman" w:hAnsi="Times New Roman" w:cs="Times New Roman"/>
          <w:i/>
          <w:iCs/>
          <w:sz w:val="24"/>
          <w:szCs w:val="24"/>
        </w:rPr>
        <w:t>Преимущество полового размножения. Половые железы. Яичники и семенники. Половые клетки</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(гаметы). Оплодотворение. Зигота. Партеногенез.</w:t>
      </w:r>
      <w:r w:rsidRPr="00FD57A7">
        <w:rPr>
          <w:rFonts w:ascii="Times New Roman" w:eastAsia="Times New Roman" w:hAnsi="Times New Roman" w:cs="Times New Roman"/>
          <w:sz w:val="24"/>
          <w:szCs w:val="24"/>
        </w:rPr>
        <w:t xml:space="preserve"> Зародышевое развитие. </w:t>
      </w:r>
      <w:r w:rsidRPr="00FD57A7">
        <w:rPr>
          <w:rFonts w:ascii="Times New Roman" w:eastAsia="Times New Roman" w:hAnsi="Times New Roman" w:cs="Times New Roman"/>
          <w:i/>
          <w:iCs/>
          <w:sz w:val="24"/>
          <w:szCs w:val="24"/>
        </w:rPr>
        <w:t xml:space="preserve">Строение яйца птицы. Внутриутробное развитие млекопитающих. Зародышевые оболочки. Плацента (детское место). Пупочный канатик (пуповина). </w:t>
      </w:r>
      <w:r w:rsidRPr="00FD57A7">
        <w:rPr>
          <w:rFonts w:ascii="Times New Roman" w:eastAsia="Times New Roman" w:hAnsi="Times New Roman" w:cs="Times New Roman"/>
          <w:sz w:val="24"/>
          <w:szCs w:val="24"/>
        </w:rPr>
        <w:t xml:space="preserve">Постэмбриональное развитие: </w:t>
      </w:r>
      <w:r w:rsidRPr="00FD57A7">
        <w:rPr>
          <w:rFonts w:ascii="Times New Roman" w:eastAsia="Times New Roman" w:hAnsi="Times New Roman" w:cs="Times New Roman"/>
          <w:i/>
          <w:iCs/>
          <w:sz w:val="24"/>
          <w:szCs w:val="24"/>
        </w:rPr>
        <w:t>прямое, непрямое. Метаморфоз (развитие с превращением): полный и неполный</w:t>
      </w:r>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3"/>
        </w:numPr>
        <w:tabs>
          <w:tab w:val="left" w:pos="103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Ознакомление с органами опоры и движения у животных.</w:t>
      </w:r>
    </w:p>
    <w:p w:rsidR="00FD57A7" w:rsidRPr="00FD57A7" w:rsidRDefault="00FD57A7" w:rsidP="00FD57A7">
      <w:pPr>
        <w:widowControl w:val="0"/>
        <w:numPr>
          <w:ilvl w:val="0"/>
          <w:numId w:val="3"/>
        </w:numPr>
        <w:tabs>
          <w:tab w:val="left" w:pos="106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способов поглощения пищи у животных.</w:t>
      </w:r>
    </w:p>
    <w:p w:rsidR="00FD57A7" w:rsidRPr="00FD57A7" w:rsidRDefault="00FD57A7" w:rsidP="00FD57A7">
      <w:pPr>
        <w:widowControl w:val="0"/>
        <w:numPr>
          <w:ilvl w:val="0"/>
          <w:numId w:val="3"/>
        </w:numPr>
        <w:tabs>
          <w:tab w:val="left" w:pos="106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способов дыхания у животных.</w:t>
      </w:r>
    </w:p>
    <w:p w:rsidR="00FD57A7" w:rsidRPr="00FD57A7" w:rsidRDefault="00FD57A7" w:rsidP="00FD57A7">
      <w:pPr>
        <w:widowControl w:val="0"/>
        <w:numPr>
          <w:ilvl w:val="0"/>
          <w:numId w:val="3"/>
        </w:numPr>
        <w:tabs>
          <w:tab w:val="left" w:pos="106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Ознакомление с системами органов транспорта веществ у животных.</w:t>
      </w:r>
    </w:p>
    <w:p w:rsidR="00FD57A7" w:rsidRPr="00FD57A7" w:rsidRDefault="00FD57A7" w:rsidP="00FD57A7">
      <w:pPr>
        <w:widowControl w:val="0"/>
        <w:numPr>
          <w:ilvl w:val="0"/>
          <w:numId w:val="3"/>
        </w:numPr>
        <w:tabs>
          <w:tab w:val="left" w:pos="105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покровов тела у животных.</w:t>
      </w:r>
    </w:p>
    <w:p w:rsidR="00FD57A7" w:rsidRPr="00FD57A7" w:rsidRDefault="00FD57A7" w:rsidP="00FD57A7">
      <w:pPr>
        <w:widowControl w:val="0"/>
        <w:numPr>
          <w:ilvl w:val="0"/>
          <w:numId w:val="3"/>
        </w:numPr>
        <w:tabs>
          <w:tab w:val="left" w:pos="105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Изучение органов чувств у животных.</w:t>
      </w:r>
    </w:p>
    <w:p w:rsidR="00FD57A7" w:rsidRPr="00FD57A7" w:rsidRDefault="00FD57A7" w:rsidP="00FD57A7">
      <w:pPr>
        <w:widowControl w:val="0"/>
        <w:numPr>
          <w:ilvl w:val="0"/>
          <w:numId w:val="3"/>
        </w:numPr>
        <w:tabs>
          <w:tab w:val="left" w:pos="106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Формирование условных рефлексов у аквариумных рыб.</w:t>
      </w:r>
    </w:p>
    <w:p w:rsidR="00FD57A7" w:rsidRPr="00FD57A7" w:rsidRDefault="00FD57A7" w:rsidP="00FD57A7">
      <w:pPr>
        <w:widowControl w:val="0"/>
        <w:numPr>
          <w:ilvl w:val="0"/>
          <w:numId w:val="3"/>
        </w:numPr>
        <w:tabs>
          <w:tab w:val="left" w:pos="105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Строение яйца и развитие зародыша птицы (курицы).</w:t>
      </w:r>
    </w:p>
    <w:p w:rsidR="00FD57A7" w:rsidRPr="00FD57A7" w:rsidRDefault="00FD57A7" w:rsidP="00FD57A7">
      <w:pPr>
        <w:keepNext/>
        <w:keepLines/>
        <w:widowControl w:val="0"/>
        <w:spacing w:after="0" w:line="240" w:lineRule="auto"/>
        <w:ind w:firstLine="740"/>
        <w:jc w:val="both"/>
        <w:outlineLvl w:val="1"/>
        <w:rPr>
          <w:rFonts w:ascii="Times New Roman" w:eastAsia="Times New Roman" w:hAnsi="Times New Roman" w:cs="Times New Roman"/>
          <w:b/>
          <w:bCs/>
          <w:sz w:val="24"/>
          <w:szCs w:val="24"/>
        </w:rPr>
      </w:pPr>
      <w:bookmarkStart w:id="10" w:name="bookmark862"/>
      <w:bookmarkStart w:id="11" w:name="_Toc145358965"/>
      <w:r w:rsidRPr="00FD57A7">
        <w:rPr>
          <w:rFonts w:ascii="Times New Roman" w:eastAsia="Times New Roman" w:hAnsi="Times New Roman" w:cs="Times New Roman"/>
          <w:b/>
          <w:bCs/>
          <w:sz w:val="24"/>
          <w:szCs w:val="24"/>
          <w:lang w:eastAsia="de-DE" w:bidi="de-DE"/>
        </w:rPr>
        <w:t xml:space="preserve">3. </w:t>
      </w:r>
      <w:r w:rsidRPr="00FD57A7">
        <w:rPr>
          <w:rFonts w:ascii="Times New Roman" w:eastAsia="Times New Roman" w:hAnsi="Times New Roman" w:cs="Times New Roman"/>
          <w:b/>
          <w:bCs/>
          <w:sz w:val="24"/>
          <w:szCs w:val="24"/>
        </w:rPr>
        <w:t>Систематические группы животных</w:t>
      </w:r>
      <w:bookmarkEnd w:id="10"/>
      <w:bookmarkEnd w:id="11"/>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Основные категории систематики животных.</w:t>
      </w:r>
      <w:r w:rsidRPr="00FD57A7">
        <w:rPr>
          <w:rFonts w:ascii="Times New Roman" w:eastAsia="Times New Roman" w:hAnsi="Times New Roman" w:cs="Times New Roman"/>
          <w:sz w:val="24"/>
          <w:szCs w:val="24"/>
        </w:rPr>
        <w:t xml:space="preserve"> Вид как основная систематическая категория животных. Классификация животных. Система животного мира. </w:t>
      </w:r>
      <w:proofErr w:type="gramStart"/>
      <w:r w:rsidRPr="00FD57A7">
        <w:rPr>
          <w:rFonts w:ascii="Times New Roman" w:eastAsia="Times New Roman" w:hAnsi="Times New Roman" w:cs="Times New Roman"/>
          <w:sz w:val="24"/>
          <w:szCs w:val="24"/>
        </w:rPr>
        <w:t>Систематические категории животных (царство, тип, класс, отряд, семейство, род, вид), их соподчинение.</w:t>
      </w:r>
      <w:proofErr w:type="gramEnd"/>
      <w:r w:rsidRPr="00FD57A7">
        <w:rPr>
          <w:rFonts w:ascii="Times New Roman" w:eastAsia="Times New Roman" w:hAnsi="Times New Roman" w:cs="Times New Roman"/>
          <w:sz w:val="24"/>
          <w:szCs w:val="24"/>
        </w:rPr>
        <w:t xml:space="preserve"> Бинарная номенклатура. </w:t>
      </w:r>
      <w:r w:rsidRPr="00FD57A7">
        <w:rPr>
          <w:rFonts w:ascii="Times New Roman" w:eastAsia="Times New Roman" w:hAnsi="Times New Roman" w:cs="Times New Roman"/>
          <w:i/>
          <w:iCs/>
          <w:sz w:val="24"/>
          <w:szCs w:val="24"/>
        </w:rPr>
        <w:t>Отражение современных знаний о происхождении и родстве животных в классификации животных.</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 xml:space="preserve">Одноклеточные животные - простейшие. </w:t>
      </w:r>
      <w:r w:rsidRPr="00FD57A7">
        <w:rPr>
          <w:rFonts w:ascii="Times New Roman" w:eastAsia="Times New Roman" w:hAnsi="Times New Roman" w:cs="Times New Roman"/>
          <w:i/>
          <w:iCs/>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FD57A7">
        <w:rPr>
          <w:rFonts w:ascii="Times New Roman" w:eastAsia="Times New Roman" w:hAnsi="Times New Roman" w:cs="Times New Roman"/>
          <w:sz w:val="24"/>
          <w:szCs w:val="24"/>
        </w:rPr>
        <w:t xml:space="preserve"> Значение простейших в природе и жизни человека (образование осадочных пород, возбудители заболеваний, симбиотические виды). </w:t>
      </w:r>
      <w:r w:rsidRPr="00FD57A7">
        <w:rPr>
          <w:rFonts w:ascii="Times New Roman" w:eastAsia="Times New Roman" w:hAnsi="Times New Roman" w:cs="Times New Roman"/>
          <w:i/>
          <w:iCs/>
          <w:sz w:val="24"/>
          <w:szCs w:val="24"/>
        </w:rPr>
        <w:t>Пути заражения человека и меры профилактики, вызываемые одноклеточными животными (малярийный плазмодий).</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4"/>
        </w:numPr>
        <w:tabs>
          <w:tab w:val="left" w:pos="1061"/>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строения инфузории-туфельки и наблюдение за её передвижением. Изучение хемотаксиса.</w:t>
      </w:r>
    </w:p>
    <w:p w:rsidR="00FD57A7" w:rsidRPr="00FD57A7" w:rsidRDefault="00FD57A7" w:rsidP="00FD57A7">
      <w:pPr>
        <w:widowControl w:val="0"/>
        <w:numPr>
          <w:ilvl w:val="0"/>
          <w:numId w:val="4"/>
        </w:numPr>
        <w:tabs>
          <w:tab w:val="left" w:pos="1810"/>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Многообразие простейших (на готовых препаратах).</w:t>
      </w:r>
    </w:p>
    <w:p w:rsidR="00FD57A7" w:rsidRPr="00FD57A7" w:rsidRDefault="00FD57A7" w:rsidP="00FD57A7">
      <w:pPr>
        <w:widowControl w:val="0"/>
        <w:numPr>
          <w:ilvl w:val="0"/>
          <w:numId w:val="4"/>
        </w:numPr>
        <w:tabs>
          <w:tab w:val="left" w:pos="1065"/>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Изготовление модели клетки простейшего (амёбы, инфузори</w:t>
      </w:r>
      <w:proofErr w:type="gramStart"/>
      <w:r w:rsidRPr="00FD57A7">
        <w:rPr>
          <w:rFonts w:ascii="Times New Roman" w:eastAsia="Times New Roman" w:hAnsi="Times New Roman" w:cs="Times New Roman"/>
          <w:sz w:val="24"/>
          <w:szCs w:val="24"/>
        </w:rPr>
        <w:t>и-</w:t>
      </w:r>
      <w:proofErr w:type="gramEnd"/>
      <w:r w:rsidRPr="00FD57A7">
        <w:rPr>
          <w:rFonts w:ascii="Times New Roman" w:eastAsia="Times New Roman" w:hAnsi="Times New Roman" w:cs="Times New Roman"/>
          <w:sz w:val="24"/>
          <w:szCs w:val="24"/>
        </w:rPr>
        <w:t xml:space="preserve"> туфельки и др.).</w:t>
      </w:r>
    </w:p>
    <w:p w:rsidR="00FD57A7" w:rsidRPr="00FD57A7" w:rsidRDefault="00FD57A7" w:rsidP="00FD57A7">
      <w:pPr>
        <w:widowControl w:val="0"/>
        <w:tabs>
          <w:tab w:val="left" w:pos="2534"/>
          <w:tab w:val="left" w:pos="5232"/>
          <w:tab w:val="left" w:pos="7459"/>
          <w:tab w:val="left" w:pos="9216"/>
        </w:tabs>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Многоклеточные животные. Кишечнополостные.</w:t>
      </w:r>
      <w:r w:rsidRPr="00FD57A7">
        <w:rPr>
          <w:rFonts w:ascii="Times New Roman" w:eastAsia="Times New Roman" w:hAnsi="Times New Roman" w:cs="Times New Roman"/>
          <w:sz w:val="24"/>
          <w:szCs w:val="24"/>
        </w:rPr>
        <w:t xml:space="preserve"> Общая характеристика.</w:t>
      </w:r>
      <w:r w:rsidRPr="00FD57A7">
        <w:rPr>
          <w:rFonts w:ascii="Times New Roman" w:eastAsia="Times New Roman" w:hAnsi="Times New Roman" w:cs="Times New Roman"/>
          <w:sz w:val="24"/>
          <w:szCs w:val="24"/>
        </w:rPr>
        <w:tab/>
      </w:r>
      <w:r w:rsidRPr="00FD57A7">
        <w:rPr>
          <w:rFonts w:ascii="Times New Roman" w:eastAsia="Times New Roman" w:hAnsi="Times New Roman" w:cs="Times New Roman"/>
          <w:i/>
          <w:iCs/>
          <w:sz w:val="24"/>
          <w:szCs w:val="24"/>
        </w:rPr>
        <w:t>Местообитание.</w:t>
      </w:r>
      <w:r w:rsidRPr="00FD57A7">
        <w:rPr>
          <w:rFonts w:ascii="Times New Roman" w:eastAsia="Times New Roman" w:hAnsi="Times New Roman" w:cs="Times New Roman"/>
          <w:i/>
          <w:iCs/>
          <w:sz w:val="24"/>
          <w:szCs w:val="24"/>
        </w:rPr>
        <w:tab/>
        <w:t>Особенности</w:t>
      </w:r>
      <w:r w:rsidRPr="00FD57A7">
        <w:rPr>
          <w:rFonts w:ascii="Times New Roman" w:eastAsia="Times New Roman" w:hAnsi="Times New Roman" w:cs="Times New Roman"/>
          <w:i/>
          <w:iCs/>
          <w:sz w:val="24"/>
          <w:szCs w:val="24"/>
        </w:rPr>
        <w:tab/>
        <w:t>строения</w:t>
      </w:r>
      <w:r w:rsidRPr="00FD57A7">
        <w:rPr>
          <w:rFonts w:ascii="Times New Roman" w:eastAsia="Times New Roman" w:hAnsi="Times New Roman" w:cs="Times New Roman"/>
          <w:i/>
          <w:iCs/>
          <w:sz w:val="24"/>
          <w:szCs w:val="24"/>
        </w:rPr>
        <w:tab/>
        <w:t>и</w:t>
      </w:r>
    </w:p>
    <w:p w:rsidR="00FD57A7" w:rsidRPr="00FD57A7" w:rsidRDefault="00FD57A7" w:rsidP="00FD57A7">
      <w:pPr>
        <w:widowControl w:val="0"/>
        <w:tabs>
          <w:tab w:val="left" w:pos="2981"/>
          <w:tab w:val="left" w:pos="8266"/>
        </w:tabs>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w:t>
      </w:r>
      <w:r w:rsidRPr="00FD57A7">
        <w:rPr>
          <w:rFonts w:ascii="Times New Roman" w:eastAsia="Times New Roman" w:hAnsi="Times New Roman" w:cs="Times New Roman"/>
          <w:i/>
          <w:iCs/>
          <w:sz w:val="24"/>
          <w:szCs w:val="24"/>
        </w:rPr>
        <w:tab/>
        <w:t>Многообразие кишечнополостных.</w:t>
      </w:r>
      <w:r w:rsidRPr="00FD57A7">
        <w:rPr>
          <w:rFonts w:ascii="Times New Roman" w:eastAsia="Times New Roman" w:hAnsi="Times New Roman" w:cs="Times New Roman"/>
          <w:i/>
          <w:iCs/>
          <w:sz w:val="24"/>
          <w:szCs w:val="24"/>
        </w:rPr>
        <w:tab/>
        <w:t>Значение</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i/>
          <w:iCs/>
          <w:sz w:val="24"/>
          <w:szCs w:val="24"/>
        </w:rPr>
        <w:t>кишечнополостных</w:t>
      </w:r>
      <w:proofErr w:type="gramEnd"/>
      <w:r w:rsidRPr="00FD57A7">
        <w:rPr>
          <w:rFonts w:ascii="Times New Roman" w:eastAsia="Times New Roman" w:hAnsi="Times New Roman" w:cs="Times New Roman"/>
          <w:i/>
          <w:iCs/>
          <w:sz w:val="24"/>
          <w:szCs w:val="24"/>
        </w:rPr>
        <w:t xml:space="preserve"> в природе и жизни человека.</w:t>
      </w:r>
      <w:r w:rsidRPr="00FD57A7">
        <w:rPr>
          <w:rFonts w:ascii="Times New Roman" w:eastAsia="Times New Roman" w:hAnsi="Times New Roman" w:cs="Times New Roman"/>
          <w:sz w:val="24"/>
          <w:szCs w:val="24"/>
        </w:rPr>
        <w:t xml:space="preserve"> Коралловые полипы и их роль в </w:t>
      </w:r>
      <w:proofErr w:type="spellStart"/>
      <w:r w:rsidRPr="00FD57A7">
        <w:rPr>
          <w:rFonts w:ascii="Times New Roman" w:eastAsia="Times New Roman" w:hAnsi="Times New Roman" w:cs="Times New Roman"/>
          <w:sz w:val="24"/>
          <w:szCs w:val="24"/>
        </w:rPr>
        <w:t>рифообразовании</w:t>
      </w:r>
      <w:proofErr w:type="spellEnd"/>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5"/>
        </w:numPr>
        <w:tabs>
          <w:tab w:val="left" w:pos="1056"/>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строения пресноводной гидры и её передвижения (школьный аквариум).</w:t>
      </w:r>
    </w:p>
    <w:p w:rsidR="00FD57A7" w:rsidRPr="00FD57A7" w:rsidRDefault="00FD57A7" w:rsidP="00FD57A7">
      <w:pPr>
        <w:widowControl w:val="0"/>
        <w:numPr>
          <w:ilvl w:val="0"/>
          <w:numId w:val="5"/>
        </w:numPr>
        <w:tabs>
          <w:tab w:val="left" w:pos="1056"/>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питания гидры дафниями и циклопами (школьный аквариум).</w:t>
      </w:r>
    </w:p>
    <w:p w:rsidR="00FD57A7" w:rsidRPr="00FD57A7" w:rsidRDefault="00FD57A7" w:rsidP="00FD57A7">
      <w:pPr>
        <w:widowControl w:val="0"/>
        <w:numPr>
          <w:ilvl w:val="0"/>
          <w:numId w:val="5"/>
        </w:numPr>
        <w:tabs>
          <w:tab w:val="left" w:pos="1810"/>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Изготовление модели пресноводной гидры.</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Плоские, круглые, кольчатые черви.</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Особенности строения и жизнедеятельности плоских, круглых и кольчатых червей. Многообразие червей.</w:t>
      </w:r>
      <w:r w:rsidRPr="00FD57A7">
        <w:rPr>
          <w:rFonts w:ascii="Times New Roman" w:eastAsia="Times New Roman" w:hAnsi="Times New Roman" w:cs="Times New Roman"/>
          <w:sz w:val="24"/>
          <w:szCs w:val="24"/>
        </w:rPr>
        <w:t xml:space="preserve"> Паразитические плоские и круглые черви. </w:t>
      </w:r>
      <w:r w:rsidRPr="00FD57A7">
        <w:rPr>
          <w:rFonts w:ascii="Times New Roman" w:eastAsia="Times New Roman" w:hAnsi="Times New Roman" w:cs="Times New Roman"/>
          <w:i/>
          <w:iCs/>
          <w:sz w:val="24"/>
          <w:szCs w:val="24"/>
        </w:rPr>
        <w:t>Циклы развития печёночного сосальщика, бычьего цепня, человеческой аскариды</w:t>
      </w:r>
      <w:r w:rsidRPr="00FD57A7">
        <w:rPr>
          <w:rFonts w:ascii="Times New Roman" w:eastAsia="Times New Roman" w:hAnsi="Times New Roman" w:cs="Times New Roman"/>
          <w:sz w:val="24"/>
          <w:szCs w:val="24"/>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D57A7">
        <w:rPr>
          <w:rFonts w:ascii="Times New Roman" w:eastAsia="Times New Roman" w:hAnsi="Times New Roman" w:cs="Times New Roman"/>
          <w:sz w:val="24"/>
          <w:szCs w:val="24"/>
        </w:rPr>
        <w:t>почвообразователей</w:t>
      </w:r>
      <w:proofErr w:type="spellEnd"/>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b/>
          <w:bCs/>
          <w:i/>
          <w:iCs/>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6"/>
        </w:numPr>
        <w:tabs>
          <w:tab w:val="left" w:pos="1070"/>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внешнего строения дождевого червя. Наблюдение за реакцией дождевого червя на раздражители.</w:t>
      </w:r>
    </w:p>
    <w:p w:rsidR="00FD57A7" w:rsidRPr="00FD57A7" w:rsidRDefault="00FD57A7" w:rsidP="00FD57A7">
      <w:pPr>
        <w:widowControl w:val="0"/>
        <w:numPr>
          <w:ilvl w:val="0"/>
          <w:numId w:val="6"/>
        </w:numPr>
        <w:tabs>
          <w:tab w:val="left" w:pos="1061"/>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внутреннего строения дождевого червя (на готовом влажном препарате и микропрепарате).</w:t>
      </w:r>
    </w:p>
    <w:p w:rsidR="00FD57A7" w:rsidRPr="00FD57A7" w:rsidRDefault="00FD57A7" w:rsidP="00FD57A7">
      <w:pPr>
        <w:widowControl w:val="0"/>
        <w:numPr>
          <w:ilvl w:val="0"/>
          <w:numId w:val="6"/>
        </w:numPr>
        <w:tabs>
          <w:tab w:val="left" w:pos="1065"/>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приспособлений паразитических червей к паразитизму (на готовых влажных и микропрепаратах).</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Членистоногие.</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Среды жизни. Внешнее и внутреннее строение членистоногих. Многообразие членистоногих. Представители классов.</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Ракообразные. Особенности строения и жизнедеятельности.</w:t>
      </w:r>
      <w:r w:rsidRPr="00FD57A7">
        <w:rPr>
          <w:rFonts w:ascii="Times New Roman" w:eastAsia="Times New Roman" w:hAnsi="Times New Roman" w:cs="Times New Roman"/>
          <w:sz w:val="24"/>
          <w:szCs w:val="24"/>
        </w:rPr>
        <w:t xml:space="preserve"> Значение </w:t>
      </w:r>
      <w:proofErr w:type="gramStart"/>
      <w:r w:rsidRPr="00FD57A7">
        <w:rPr>
          <w:rFonts w:ascii="Times New Roman" w:eastAsia="Times New Roman" w:hAnsi="Times New Roman" w:cs="Times New Roman"/>
          <w:sz w:val="24"/>
          <w:szCs w:val="24"/>
        </w:rPr>
        <w:t>ракообразных</w:t>
      </w:r>
      <w:proofErr w:type="gramEnd"/>
      <w:r w:rsidRPr="00FD57A7">
        <w:rPr>
          <w:rFonts w:ascii="Times New Roman" w:eastAsia="Times New Roman" w:hAnsi="Times New Roman" w:cs="Times New Roman"/>
          <w:sz w:val="24"/>
          <w:szCs w:val="24"/>
        </w:rPr>
        <w:t xml:space="preserve"> в природе и жизни человека.</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Паукообразные. Особенности строения и жизнедеятельности в связи с жизнью на суше.</w:t>
      </w:r>
      <w:r w:rsidRPr="00FD57A7">
        <w:rPr>
          <w:rFonts w:ascii="Times New Roman" w:eastAsia="Times New Roman" w:hAnsi="Times New Roman" w:cs="Times New Roman"/>
          <w:sz w:val="24"/>
          <w:szCs w:val="24"/>
        </w:rPr>
        <w:t xml:space="preserve"> Клещи - вредители </w:t>
      </w:r>
      <w:proofErr w:type="gramStart"/>
      <w:r w:rsidRPr="00FD57A7">
        <w:rPr>
          <w:rFonts w:ascii="Times New Roman" w:eastAsia="Times New Roman" w:hAnsi="Times New Roman" w:cs="Times New Roman"/>
          <w:sz w:val="24"/>
          <w:szCs w:val="24"/>
        </w:rPr>
        <w:t>культурных</w:t>
      </w:r>
      <w:proofErr w:type="gramEnd"/>
      <w:r w:rsidRPr="00FD57A7">
        <w:rPr>
          <w:rFonts w:ascii="Times New Roman" w:eastAsia="Times New Roman" w:hAnsi="Times New Roman" w:cs="Times New Roman"/>
          <w:sz w:val="24"/>
          <w:szCs w:val="24"/>
        </w:rPr>
        <w:t xml:space="preserve">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 xml:space="preserve">Насекомые. Особенности строения и жизнедеятельности. Размножение насекомых и типы </w:t>
      </w:r>
      <w:r w:rsidRPr="00FD57A7">
        <w:rPr>
          <w:rFonts w:ascii="Times New Roman" w:eastAsia="Times New Roman" w:hAnsi="Times New Roman" w:cs="Times New Roman"/>
          <w:i/>
          <w:iCs/>
          <w:sz w:val="24"/>
          <w:szCs w:val="24"/>
        </w:rPr>
        <w:lastRenderedPageBreak/>
        <w:t>развития.</w:t>
      </w:r>
      <w:r w:rsidRPr="00FD57A7">
        <w:rPr>
          <w:rFonts w:ascii="Times New Roman" w:eastAsia="Times New Roman" w:hAnsi="Times New Roman" w:cs="Times New Roman"/>
          <w:sz w:val="24"/>
          <w:szCs w:val="24"/>
        </w:rPr>
        <w:t xml:space="preserve"> Отряды насекомых</w:t>
      </w:r>
      <w:r w:rsidRPr="00FD57A7">
        <w:rPr>
          <w:rFonts w:ascii="Times New Roman" w:eastAsia="Times New Roman" w:hAnsi="Times New Roman" w:cs="Times New Roman"/>
          <w:sz w:val="24"/>
          <w:szCs w:val="24"/>
          <w:vertAlign w:val="superscript"/>
        </w:rPr>
        <w:footnoteReference w:id="2"/>
      </w:r>
      <w:r w:rsidRPr="00FD57A7">
        <w:rPr>
          <w:rFonts w:ascii="Times New Roman" w:eastAsia="Times New Roman" w:hAnsi="Times New Roman" w:cs="Times New Roman"/>
          <w:sz w:val="24"/>
          <w:szCs w:val="24"/>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FD57A7">
        <w:rPr>
          <w:rFonts w:ascii="Times New Roman" w:eastAsia="Times New Roman" w:hAnsi="Times New Roman" w:cs="Times New Roman"/>
          <w:i/>
          <w:iCs/>
          <w:sz w:val="24"/>
          <w:szCs w:val="24"/>
        </w:rPr>
        <w:t>Насекомые, снижающие численность вредителей растений.</w:t>
      </w:r>
      <w:r w:rsidRPr="00FD57A7">
        <w:rPr>
          <w:rFonts w:ascii="Times New Roman" w:eastAsia="Times New Roman" w:hAnsi="Times New Roman" w:cs="Times New Roman"/>
          <w:sz w:val="24"/>
          <w:szCs w:val="24"/>
        </w:rPr>
        <w:t xml:space="preserve"> Поведение насекомых, инстинкты. </w:t>
      </w:r>
      <w:r w:rsidRPr="00FD57A7">
        <w:rPr>
          <w:rFonts w:ascii="Times New Roman" w:eastAsia="Times New Roman" w:hAnsi="Times New Roman" w:cs="Times New Roman"/>
          <w:i/>
          <w:iCs/>
          <w:sz w:val="24"/>
          <w:szCs w:val="24"/>
        </w:rPr>
        <w:t>Меры по сокращению численности насекомых-вредителей.</w:t>
      </w:r>
      <w:r w:rsidRPr="00FD57A7">
        <w:rPr>
          <w:rFonts w:ascii="Times New Roman" w:eastAsia="Times New Roman" w:hAnsi="Times New Roman" w:cs="Times New Roman"/>
          <w:sz w:val="24"/>
          <w:szCs w:val="24"/>
        </w:rPr>
        <w:t xml:space="preserve"> Значение насекомых в природе и жизни человека.</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7"/>
        </w:numPr>
        <w:tabs>
          <w:tab w:val="left" w:pos="103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внешнего строения насекомого (на примере майского жука или других крупных насекомых-вредителей).</w:t>
      </w:r>
    </w:p>
    <w:p w:rsidR="00FD57A7" w:rsidRPr="00FD57A7" w:rsidRDefault="00FD57A7" w:rsidP="00FD57A7">
      <w:pPr>
        <w:widowControl w:val="0"/>
        <w:numPr>
          <w:ilvl w:val="0"/>
          <w:numId w:val="7"/>
        </w:numPr>
        <w:tabs>
          <w:tab w:val="left" w:pos="102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Ознакомление с различными типами развития насекомых (на примере коллекций).</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Моллюски.</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w:t>
      </w:r>
      <w:r w:rsidRPr="00FD57A7">
        <w:rPr>
          <w:rFonts w:ascii="Times New Roman" w:eastAsia="Times New Roman" w:hAnsi="Times New Roman" w:cs="Times New Roman"/>
          <w:sz w:val="24"/>
          <w:szCs w:val="24"/>
        </w:rPr>
        <w:t xml:space="preserve"> Значение моллюсков в природе и жизни человека.</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Лабораторные и практические работы</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Хордовые.</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Зародышевое развитие хордовых. Систематические группы хордовых.</w:t>
      </w:r>
      <w:r w:rsidRPr="00FD57A7">
        <w:rPr>
          <w:rFonts w:ascii="Times New Roman" w:eastAsia="Times New Roman" w:hAnsi="Times New Roman" w:cs="Times New Roman"/>
          <w:sz w:val="24"/>
          <w:szCs w:val="24"/>
        </w:rPr>
        <w:t xml:space="preserve"> Подтип </w:t>
      </w:r>
      <w:proofErr w:type="gramStart"/>
      <w:r w:rsidRPr="00FD57A7">
        <w:rPr>
          <w:rFonts w:ascii="Times New Roman" w:eastAsia="Times New Roman" w:hAnsi="Times New Roman" w:cs="Times New Roman"/>
          <w:sz w:val="24"/>
          <w:szCs w:val="24"/>
        </w:rPr>
        <w:t>Бесчерепные</w:t>
      </w:r>
      <w:proofErr w:type="gramEnd"/>
      <w:r w:rsidRPr="00FD57A7">
        <w:rPr>
          <w:rFonts w:ascii="Times New Roman" w:eastAsia="Times New Roman" w:hAnsi="Times New Roman" w:cs="Times New Roman"/>
          <w:sz w:val="24"/>
          <w:szCs w:val="24"/>
        </w:rPr>
        <w:t xml:space="preserve"> (ланцетник). Подтип Черепные, или Позвоночные.</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Рыбы.</w:t>
      </w:r>
      <w:r w:rsidRPr="00FD57A7">
        <w:rPr>
          <w:rFonts w:ascii="Times New Roman" w:eastAsia="Times New Roman" w:hAnsi="Times New Roman" w:cs="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FD57A7">
        <w:rPr>
          <w:rFonts w:ascii="Times New Roman" w:eastAsia="Times New Roman" w:hAnsi="Times New Roman" w:cs="Times New Roman"/>
          <w:i/>
          <w:iCs/>
          <w:sz w:val="24"/>
          <w:szCs w:val="24"/>
        </w:rPr>
        <w:t xml:space="preserve">Размножение, развитие и миграция рыб в природе. Многообразие рыб, </w:t>
      </w:r>
      <w:proofErr w:type="gramStart"/>
      <w:r w:rsidRPr="00FD57A7">
        <w:rPr>
          <w:rFonts w:ascii="Times New Roman" w:eastAsia="Times New Roman" w:hAnsi="Times New Roman" w:cs="Times New Roman"/>
          <w:i/>
          <w:iCs/>
          <w:sz w:val="24"/>
          <w:szCs w:val="24"/>
        </w:rPr>
        <w:t>основные</w:t>
      </w:r>
      <w:proofErr w:type="gramEnd"/>
      <w:r w:rsidRPr="00FD57A7">
        <w:rPr>
          <w:rFonts w:ascii="Times New Roman" w:eastAsia="Times New Roman" w:hAnsi="Times New Roman" w:cs="Times New Roman"/>
          <w:i/>
          <w:iCs/>
          <w:sz w:val="24"/>
          <w:szCs w:val="24"/>
        </w:rPr>
        <w:t xml:space="preserve"> систематические группы рыб</w:t>
      </w:r>
      <w:r w:rsidRPr="00FD57A7">
        <w:rPr>
          <w:rFonts w:ascii="Times New Roman" w:eastAsia="Times New Roman" w:hAnsi="Times New Roman" w:cs="Times New Roman"/>
          <w:sz w:val="24"/>
          <w:szCs w:val="24"/>
        </w:rPr>
        <w:t>. Значение рыб в природе и жизни человека. Хозяйственное значение рыб.</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8"/>
        </w:numPr>
        <w:tabs>
          <w:tab w:val="left" w:pos="102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внешнего строения и особенностей передвижения рыбы (на примере живой рыбы в банке с водой).</w:t>
      </w:r>
    </w:p>
    <w:p w:rsidR="00FD57A7" w:rsidRPr="00FD57A7" w:rsidRDefault="00FD57A7" w:rsidP="00FD57A7">
      <w:pPr>
        <w:widowControl w:val="0"/>
        <w:numPr>
          <w:ilvl w:val="0"/>
          <w:numId w:val="8"/>
        </w:numPr>
        <w:tabs>
          <w:tab w:val="left" w:pos="102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внутреннего строения рыбы (на примере готового влажного препарата).</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i/>
          <w:iCs/>
          <w:sz w:val="24"/>
          <w:szCs w:val="24"/>
        </w:rPr>
      </w:pPr>
      <w:r w:rsidRPr="00FD57A7">
        <w:rPr>
          <w:rFonts w:ascii="Times New Roman" w:eastAsia="Times New Roman" w:hAnsi="Times New Roman" w:cs="Times New Roman"/>
          <w:b/>
          <w:bCs/>
          <w:i/>
          <w:iCs/>
          <w:sz w:val="24"/>
          <w:szCs w:val="24"/>
        </w:rPr>
        <w:t>Земноводные.</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 xml:space="preserve">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FD57A7">
        <w:rPr>
          <w:rFonts w:ascii="Times New Roman" w:eastAsia="Times New Roman" w:hAnsi="Times New Roman" w:cs="Times New Roman"/>
          <w:sz w:val="24"/>
          <w:szCs w:val="24"/>
        </w:rPr>
        <w:t xml:space="preserve">Приспособленность земноводных к жизни в воде и на суше. </w:t>
      </w:r>
      <w:r w:rsidRPr="00FD57A7">
        <w:rPr>
          <w:rFonts w:ascii="Times New Roman" w:eastAsia="Times New Roman" w:hAnsi="Times New Roman" w:cs="Times New Roman"/>
          <w:i/>
          <w:iCs/>
          <w:sz w:val="24"/>
          <w:szCs w:val="24"/>
        </w:rPr>
        <w:t>Раз</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Размножение и развитие земноводных.</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Многообразие земноводных и их охрана. Значение земноводных в природе и жизни человека.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Пресмыкающиеся.</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Местообитание пресмыкающихся. Особенности внешнего и внутреннего строения пресмыкающихся. Процессы жизнедеятельности.</w:t>
      </w:r>
      <w:r w:rsidRPr="00FD57A7">
        <w:rPr>
          <w:rFonts w:ascii="Times New Roman" w:eastAsia="Times New Roman" w:hAnsi="Times New Roman" w:cs="Times New Roman"/>
          <w:sz w:val="24"/>
          <w:szCs w:val="24"/>
        </w:rPr>
        <w:t xml:space="preserve"> Приспособленность пресмыкающихся к жизни на суше</w:t>
      </w:r>
      <w:r w:rsidRPr="00FD57A7">
        <w:rPr>
          <w:rFonts w:ascii="Times New Roman" w:eastAsia="Times New Roman" w:hAnsi="Times New Roman" w:cs="Times New Roman"/>
          <w:i/>
          <w:iCs/>
          <w:sz w:val="24"/>
          <w:szCs w:val="24"/>
        </w:rPr>
        <w:t>. Размножение и развитие пресмыкающихся. Регенерация. Многообразие пресмыкающихся и их охрана</w:t>
      </w:r>
      <w:r w:rsidRPr="00FD57A7">
        <w:rPr>
          <w:rFonts w:ascii="Times New Roman" w:eastAsia="Times New Roman" w:hAnsi="Times New Roman" w:cs="Times New Roman"/>
          <w:sz w:val="24"/>
          <w:szCs w:val="24"/>
        </w:rPr>
        <w:t>. Значение пресмыкающихся в природе и жизни человека.</w:t>
      </w:r>
    </w:p>
    <w:p w:rsidR="00FD57A7" w:rsidRPr="00FD57A7" w:rsidRDefault="00FD57A7" w:rsidP="00FD57A7">
      <w:pPr>
        <w:widowControl w:val="0"/>
        <w:tabs>
          <w:tab w:val="left" w:pos="8443"/>
        </w:tabs>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Птицы.</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w:t>
      </w:r>
      <w:proofErr w:type="gramStart"/>
      <w:r w:rsidRPr="00FD57A7">
        <w:rPr>
          <w:rFonts w:ascii="Times New Roman" w:eastAsia="Times New Roman" w:hAnsi="Times New Roman" w:cs="Times New Roman"/>
          <w:i/>
          <w:iCs/>
          <w:sz w:val="24"/>
          <w:szCs w:val="24"/>
        </w:rPr>
        <w:t>Экологические</w:t>
      </w:r>
      <w:proofErr w:type="gramEnd"/>
      <w:r w:rsidRPr="00FD57A7">
        <w:rPr>
          <w:rFonts w:ascii="Times New Roman" w:eastAsia="Times New Roman" w:hAnsi="Times New Roman" w:cs="Times New Roman"/>
          <w:i/>
          <w:iCs/>
          <w:sz w:val="24"/>
          <w:szCs w:val="24"/>
        </w:rPr>
        <w:t xml:space="preserve"> группы</w:t>
      </w:r>
      <w:r w:rsidRPr="00FD57A7">
        <w:rPr>
          <w:rFonts w:ascii="Times New Roman" w:eastAsia="Times New Roman" w:hAnsi="Times New Roman" w:cs="Times New Roman"/>
          <w:i/>
          <w:iCs/>
          <w:sz w:val="24"/>
          <w:szCs w:val="24"/>
        </w:rPr>
        <w:tab/>
        <w:t>птиц</w:t>
      </w:r>
      <w:r w:rsidRPr="00FD57A7">
        <w:rPr>
          <w:rFonts w:ascii="Times New Roman" w:eastAsia="Times New Roman" w:hAnsi="Times New Roman" w:cs="Times New Roman"/>
          <w:i/>
          <w:iCs/>
          <w:sz w:val="24"/>
          <w:szCs w:val="24"/>
          <w:vertAlign w:val="superscript"/>
        </w:rPr>
        <w:footnoteReference w:id="3"/>
      </w:r>
      <w:r w:rsidRPr="00FD57A7">
        <w:rPr>
          <w:rFonts w:ascii="Times New Roman" w:eastAsia="Times New Roman" w:hAnsi="Times New Roman" w:cs="Times New Roman"/>
          <w:i/>
          <w:iCs/>
          <w:sz w:val="24"/>
          <w:szCs w:val="24"/>
        </w:rPr>
        <w:t>.</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Приспособленность птиц к различным условиям среды.</w:t>
      </w:r>
      <w:r w:rsidRPr="00FD57A7">
        <w:rPr>
          <w:rFonts w:ascii="Times New Roman" w:eastAsia="Times New Roman" w:hAnsi="Times New Roman" w:cs="Times New Roman"/>
          <w:sz w:val="24"/>
          <w:szCs w:val="24"/>
        </w:rPr>
        <w:t xml:space="preserve"> Значение птиц в природе и жизни человека.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9"/>
        </w:numPr>
        <w:tabs>
          <w:tab w:val="left" w:pos="105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rsidR="00FD57A7" w:rsidRPr="00FD57A7" w:rsidRDefault="00FD57A7" w:rsidP="00FD57A7">
      <w:pPr>
        <w:widowControl w:val="0"/>
        <w:numPr>
          <w:ilvl w:val="0"/>
          <w:numId w:val="9"/>
        </w:numPr>
        <w:tabs>
          <w:tab w:val="left" w:pos="1730"/>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особенностей скелета птицы.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Млекопитающие.</w:t>
      </w:r>
      <w:r w:rsidRPr="00FD57A7">
        <w:rPr>
          <w:rFonts w:ascii="Times New Roman" w:eastAsia="Times New Roman" w:hAnsi="Times New Roman" w:cs="Times New Roman"/>
          <w:sz w:val="24"/>
          <w:szCs w:val="24"/>
        </w:rPr>
        <w:t xml:space="preserve"> Общая характеристика. </w:t>
      </w:r>
      <w:r w:rsidRPr="00FD57A7">
        <w:rPr>
          <w:rFonts w:ascii="Times New Roman" w:eastAsia="Times New Roman" w:hAnsi="Times New Roman" w:cs="Times New Roman"/>
          <w:i/>
          <w:iCs/>
          <w:sz w:val="24"/>
          <w:szCs w:val="24"/>
        </w:rPr>
        <w:t xml:space="preserve">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w:t>
      </w:r>
      <w:r w:rsidRPr="00FD57A7">
        <w:rPr>
          <w:rFonts w:ascii="Times New Roman" w:eastAsia="Times New Roman" w:hAnsi="Times New Roman" w:cs="Times New Roman"/>
          <w:i/>
          <w:iCs/>
          <w:sz w:val="24"/>
          <w:szCs w:val="24"/>
        </w:rPr>
        <w:lastRenderedPageBreak/>
        <w:t>потомстве.</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proofErr w:type="spellStart"/>
      <w:r w:rsidRPr="00FD57A7">
        <w:rPr>
          <w:rFonts w:ascii="Times New Roman" w:eastAsia="Times New Roman" w:hAnsi="Times New Roman" w:cs="Times New Roman"/>
          <w:sz w:val="24"/>
          <w:szCs w:val="24"/>
        </w:rPr>
        <w:t>Первозвери</w:t>
      </w:r>
      <w:proofErr w:type="spellEnd"/>
      <w:r w:rsidRPr="00FD57A7">
        <w:rPr>
          <w:rFonts w:ascii="Times New Roman" w:eastAsia="Times New Roman" w:hAnsi="Times New Roman" w:cs="Times New Roman"/>
          <w:sz w:val="24"/>
          <w:szCs w:val="24"/>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FD57A7">
        <w:rPr>
          <w:rFonts w:ascii="Times New Roman" w:eastAsia="Times New Roman" w:hAnsi="Times New Roman" w:cs="Times New Roman"/>
          <w:sz w:val="24"/>
          <w:szCs w:val="24"/>
          <w:vertAlign w:val="superscript"/>
        </w:rPr>
        <w:footnoteReference w:id="4"/>
      </w:r>
      <w:r w:rsidRPr="00FD57A7">
        <w:rPr>
          <w:rFonts w:ascii="Times New Roman" w:eastAsia="Times New Roman" w:hAnsi="Times New Roman" w:cs="Times New Roman"/>
          <w:sz w:val="24"/>
          <w:szCs w:val="24"/>
        </w:rPr>
        <w:t>. Семейства отряда Хищные: собачьи, кошачьи, куньи, медвежьи.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Значение млекопитающих в природе и жизни человека. </w:t>
      </w:r>
      <w:r w:rsidRPr="00FD57A7">
        <w:rPr>
          <w:rFonts w:ascii="Times New Roman" w:eastAsia="Times New Roman" w:hAnsi="Times New Roman" w:cs="Times New Roman"/>
          <w:i/>
          <w:iCs/>
          <w:sz w:val="24"/>
          <w:szCs w:val="24"/>
        </w:rPr>
        <w:t>Млекопитающие - переносчики возбудителей опасных заболеваний. Меры борьбы с грызунами.</w:t>
      </w:r>
      <w:r w:rsidRPr="00FD57A7">
        <w:rPr>
          <w:rFonts w:ascii="Times New Roman" w:eastAsia="Times New Roman" w:hAnsi="Times New Roman" w:cs="Times New Roman"/>
          <w:sz w:val="24"/>
          <w:szCs w:val="24"/>
        </w:rPr>
        <w:t xml:space="preserve"> Многообразие млекопитающих родного края.</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10"/>
        </w:numPr>
        <w:tabs>
          <w:tab w:val="left" w:pos="1084"/>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особенностей скелета млекопитающих.</w:t>
      </w:r>
    </w:p>
    <w:p w:rsidR="00FD57A7" w:rsidRPr="00FD57A7" w:rsidRDefault="00FD57A7" w:rsidP="00FD57A7">
      <w:pPr>
        <w:widowControl w:val="0"/>
        <w:numPr>
          <w:ilvl w:val="0"/>
          <w:numId w:val="10"/>
        </w:numPr>
        <w:tabs>
          <w:tab w:val="left" w:pos="111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особенностей зубной системы млекопитающих.</w:t>
      </w:r>
    </w:p>
    <w:p w:rsidR="00FD57A7" w:rsidRPr="00FD57A7" w:rsidRDefault="00FD57A7" w:rsidP="00FD57A7">
      <w:pPr>
        <w:keepNext/>
        <w:keepLines/>
        <w:widowControl w:val="0"/>
        <w:numPr>
          <w:ilvl w:val="0"/>
          <w:numId w:val="11"/>
        </w:numPr>
        <w:tabs>
          <w:tab w:val="left" w:pos="1118"/>
        </w:tabs>
        <w:autoSpaceDE w:val="0"/>
        <w:autoSpaceDN w:val="0"/>
        <w:spacing w:after="0" w:line="240" w:lineRule="auto"/>
        <w:jc w:val="both"/>
        <w:outlineLvl w:val="1"/>
        <w:rPr>
          <w:rFonts w:ascii="Times New Roman" w:eastAsia="Times New Roman" w:hAnsi="Times New Roman" w:cs="Times New Roman"/>
          <w:b/>
          <w:bCs/>
          <w:sz w:val="24"/>
          <w:szCs w:val="24"/>
        </w:rPr>
      </w:pPr>
      <w:bookmarkStart w:id="12" w:name="bookmark864"/>
      <w:bookmarkStart w:id="13" w:name="_Toc145358966"/>
      <w:r w:rsidRPr="00FD57A7">
        <w:rPr>
          <w:rFonts w:ascii="Times New Roman" w:eastAsia="Times New Roman" w:hAnsi="Times New Roman" w:cs="Times New Roman"/>
          <w:b/>
          <w:bCs/>
          <w:sz w:val="24"/>
          <w:szCs w:val="24"/>
        </w:rPr>
        <w:t>Развитие животного мира на Земле</w:t>
      </w:r>
      <w:bookmarkEnd w:id="12"/>
      <w:bookmarkEnd w:id="13"/>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Эволюционное развитие животного мира на Земле. </w:t>
      </w:r>
      <w:r w:rsidRPr="00FD57A7">
        <w:rPr>
          <w:rFonts w:ascii="Times New Roman" w:eastAsia="Times New Roman" w:hAnsi="Times New Roman" w:cs="Times New Roman"/>
          <w:i/>
          <w:iCs/>
          <w:sz w:val="24"/>
          <w:szCs w:val="24"/>
        </w:rPr>
        <w:t xml:space="preserve">Усложнение животных в процессе эволюции. Доказательства эволюционного развития животного мира. Палеонтология. Ископаемые </w:t>
      </w:r>
      <w:proofErr w:type="gramStart"/>
      <w:r w:rsidRPr="00FD57A7">
        <w:rPr>
          <w:rFonts w:ascii="Times New Roman" w:eastAsia="Times New Roman" w:hAnsi="Times New Roman" w:cs="Times New Roman"/>
          <w:i/>
          <w:iCs/>
          <w:sz w:val="24"/>
          <w:szCs w:val="24"/>
        </w:rPr>
        <w:t>остатки животных</w:t>
      </w:r>
      <w:proofErr w:type="gramEnd"/>
      <w:r w:rsidRPr="00FD57A7">
        <w:rPr>
          <w:rFonts w:ascii="Times New Roman" w:eastAsia="Times New Roman" w:hAnsi="Times New Roman" w:cs="Times New Roman"/>
          <w:i/>
          <w:iCs/>
          <w:sz w:val="24"/>
          <w:szCs w:val="24"/>
        </w:rPr>
        <w:t>, их изучение. Методы изучения ископаемых остатков. Реставрация древних животных. «Живые ископаемые» животного мира.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Исследование ископаемых </w:t>
      </w:r>
      <w:proofErr w:type="gramStart"/>
      <w:r w:rsidRPr="00FD57A7">
        <w:rPr>
          <w:rFonts w:ascii="Times New Roman" w:eastAsia="Times New Roman" w:hAnsi="Times New Roman" w:cs="Times New Roman"/>
          <w:sz w:val="24"/>
          <w:szCs w:val="24"/>
        </w:rPr>
        <w:t>остатков</w:t>
      </w:r>
      <w:proofErr w:type="gramEnd"/>
      <w:r w:rsidRPr="00FD57A7">
        <w:rPr>
          <w:rFonts w:ascii="Times New Roman" w:eastAsia="Times New Roman" w:hAnsi="Times New Roman" w:cs="Times New Roman"/>
          <w:sz w:val="24"/>
          <w:szCs w:val="24"/>
        </w:rPr>
        <w:t xml:space="preserve"> вымерших животных.</w:t>
      </w:r>
    </w:p>
    <w:p w:rsidR="00FD57A7" w:rsidRPr="00FD57A7" w:rsidRDefault="00FD57A7" w:rsidP="00FD57A7">
      <w:pPr>
        <w:keepNext/>
        <w:keepLines/>
        <w:widowControl w:val="0"/>
        <w:numPr>
          <w:ilvl w:val="0"/>
          <w:numId w:val="11"/>
        </w:numPr>
        <w:tabs>
          <w:tab w:val="left" w:pos="1103"/>
        </w:tabs>
        <w:autoSpaceDE w:val="0"/>
        <w:autoSpaceDN w:val="0"/>
        <w:spacing w:after="0" w:line="240" w:lineRule="auto"/>
        <w:jc w:val="both"/>
        <w:outlineLvl w:val="1"/>
        <w:rPr>
          <w:rFonts w:ascii="Times New Roman" w:eastAsia="Times New Roman" w:hAnsi="Times New Roman" w:cs="Times New Roman"/>
          <w:b/>
          <w:bCs/>
          <w:sz w:val="24"/>
          <w:szCs w:val="24"/>
        </w:rPr>
      </w:pPr>
      <w:bookmarkStart w:id="14" w:name="bookmark866"/>
      <w:bookmarkStart w:id="15" w:name="_Toc145358967"/>
      <w:r w:rsidRPr="00FD57A7">
        <w:rPr>
          <w:rFonts w:ascii="Times New Roman" w:eastAsia="Times New Roman" w:hAnsi="Times New Roman" w:cs="Times New Roman"/>
          <w:b/>
          <w:bCs/>
          <w:sz w:val="24"/>
          <w:szCs w:val="24"/>
        </w:rPr>
        <w:t>Животные в природных сообществах</w:t>
      </w:r>
      <w:bookmarkEnd w:id="14"/>
      <w:bookmarkEnd w:id="15"/>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Животные и среда обитания. </w:t>
      </w:r>
      <w:r w:rsidRPr="00FD57A7">
        <w:rPr>
          <w:rFonts w:ascii="Times New Roman" w:eastAsia="Times New Roman" w:hAnsi="Times New Roman" w:cs="Times New Roman"/>
          <w:i/>
          <w:iCs/>
          <w:sz w:val="24"/>
          <w:szCs w:val="24"/>
        </w:rPr>
        <w:t>Влияние света, температуры и влажности на животных</w:t>
      </w:r>
      <w:r w:rsidRPr="00FD57A7">
        <w:rPr>
          <w:rFonts w:ascii="Times New Roman" w:eastAsia="Times New Roman" w:hAnsi="Times New Roman" w:cs="Times New Roman"/>
          <w:sz w:val="24"/>
          <w:szCs w:val="24"/>
        </w:rPr>
        <w:t>. Приспособленность животных к условиям среды обитания.</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i/>
          <w:iCs/>
          <w:sz w:val="24"/>
          <w:szCs w:val="24"/>
        </w:rPr>
      </w:pPr>
      <w:r w:rsidRPr="00FD57A7">
        <w:rPr>
          <w:rFonts w:ascii="Times New Roman" w:eastAsia="Times New Roman" w:hAnsi="Times New Roman" w:cs="Times New Roman"/>
          <w:i/>
          <w:iCs/>
          <w:sz w:val="24"/>
          <w:szCs w:val="24"/>
        </w:rPr>
        <w:t>Популяции животных, их характеристики. Одиночный и групповой образ жизни.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Взаимосвязи животных между собой и с другими организмами. Пищевые связи в природном сообществе. </w:t>
      </w:r>
      <w:r w:rsidRPr="00FD57A7">
        <w:rPr>
          <w:rFonts w:ascii="Times New Roman" w:eastAsia="Times New Roman" w:hAnsi="Times New Roman" w:cs="Times New Roman"/>
          <w:i/>
          <w:iCs/>
          <w:sz w:val="24"/>
          <w:szCs w:val="24"/>
        </w:rPr>
        <w:t>Пищевые уровни, экологическая пирамида.</w:t>
      </w:r>
      <w:r w:rsidRPr="00FD57A7">
        <w:rPr>
          <w:rFonts w:ascii="Times New Roman" w:eastAsia="Times New Roman" w:hAnsi="Times New Roman" w:cs="Times New Roman"/>
          <w:sz w:val="24"/>
          <w:szCs w:val="24"/>
        </w:rPr>
        <w:t xml:space="preserve"> Экосистема.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Животный мир природных зон Земли. Основные закономерности распределения животных на планете. Фауна.</w:t>
      </w:r>
    </w:p>
    <w:p w:rsidR="00FD57A7" w:rsidRPr="00FD57A7" w:rsidRDefault="00FD57A7" w:rsidP="00FD57A7">
      <w:pPr>
        <w:keepNext/>
        <w:keepLines/>
        <w:widowControl w:val="0"/>
        <w:numPr>
          <w:ilvl w:val="0"/>
          <w:numId w:val="11"/>
        </w:numPr>
        <w:tabs>
          <w:tab w:val="left" w:pos="1103"/>
        </w:tabs>
        <w:autoSpaceDE w:val="0"/>
        <w:autoSpaceDN w:val="0"/>
        <w:spacing w:after="0" w:line="240" w:lineRule="auto"/>
        <w:jc w:val="both"/>
        <w:outlineLvl w:val="1"/>
        <w:rPr>
          <w:rFonts w:ascii="Times New Roman" w:eastAsia="Times New Roman" w:hAnsi="Times New Roman" w:cs="Times New Roman"/>
          <w:b/>
          <w:bCs/>
          <w:sz w:val="24"/>
          <w:szCs w:val="24"/>
        </w:rPr>
      </w:pPr>
      <w:bookmarkStart w:id="16" w:name="bookmark868"/>
      <w:bookmarkStart w:id="17" w:name="_Toc145358968"/>
      <w:r w:rsidRPr="00FD57A7">
        <w:rPr>
          <w:rFonts w:ascii="Times New Roman" w:eastAsia="Times New Roman" w:hAnsi="Times New Roman" w:cs="Times New Roman"/>
          <w:b/>
          <w:bCs/>
          <w:sz w:val="24"/>
          <w:szCs w:val="24"/>
        </w:rPr>
        <w:t>Животные и человек</w:t>
      </w:r>
      <w:bookmarkEnd w:id="16"/>
      <w:bookmarkEnd w:id="17"/>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Воздействие человека на животных в природе: </w:t>
      </w:r>
      <w:r w:rsidRPr="00FD57A7">
        <w:rPr>
          <w:rFonts w:ascii="Times New Roman" w:eastAsia="Times New Roman" w:hAnsi="Times New Roman" w:cs="Times New Roman"/>
          <w:i/>
          <w:iCs/>
          <w:sz w:val="24"/>
          <w:szCs w:val="24"/>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Одомашнивание животных. </w:t>
      </w:r>
      <w:r w:rsidRPr="00FD57A7">
        <w:rPr>
          <w:rFonts w:ascii="Times New Roman" w:eastAsia="Times New Roman" w:hAnsi="Times New Roman" w:cs="Times New Roman"/>
          <w:i/>
          <w:iCs/>
          <w:sz w:val="24"/>
          <w:szCs w:val="24"/>
        </w:rPr>
        <w:t>Селекция, породы, искусственный отбор, дикие предки домашних животных.</w:t>
      </w:r>
      <w:r w:rsidRPr="00FD57A7">
        <w:rPr>
          <w:rFonts w:ascii="Times New Roman" w:eastAsia="Times New Roman" w:hAnsi="Times New Roman" w:cs="Times New Roman"/>
          <w:sz w:val="24"/>
          <w:szCs w:val="24"/>
        </w:rPr>
        <w:t xml:space="preserve"> Значение домашних животных в жизни человека. Животные сельскохозяйственных угодий. </w:t>
      </w:r>
      <w:r w:rsidRPr="00FD57A7">
        <w:rPr>
          <w:rFonts w:ascii="Times New Roman" w:eastAsia="Times New Roman" w:hAnsi="Times New Roman" w:cs="Times New Roman"/>
          <w:i/>
          <w:iCs/>
          <w:sz w:val="24"/>
          <w:szCs w:val="24"/>
        </w:rPr>
        <w:t>Методы борьбы с животными-вредителями.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w:t>
      </w:r>
      <w:r w:rsidRPr="00FD57A7">
        <w:rPr>
          <w:rFonts w:ascii="Times New Roman" w:eastAsia="Times New Roman" w:hAnsi="Times New Roman" w:cs="Times New Roman"/>
          <w:sz w:val="24"/>
          <w:szCs w:val="24"/>
        </w:rPr>
        <w:t xml:space="preserve"> животные города. </w:t>
      </w:r>
      <w:r w:rsidRPr="00FD57A7">
        <w:rPr>
          <w:rFonts w:ascii="Times New Roman" w:eastAsia="Times New Roman" w:hAnsi="Times New Roman" w:cs="Times New Roman"/>
          <w:i/>
          <w:iCs/>
          <w:sz w:val="24"/>
          <w:szCs w:val="24"/>
        </w:rPr>
        <w:t>Адаптация животных к новым условиям. Рекреационный пресс на животных диких видов в условиях города. Безнадзорные домашние животные.</w:t>
      </w:r>
      <w:r w:rsidRPr="00FD57A7">
        <w:rPr>
          <w:rFonts w:ascii="Times New Roman" w:eastAsia="Times New Roman" w:hAnsi="Times New Roman" w:cs="Times New Roman"/>
          <w:sz w:val="24"/>
          <w:szCs w:val="24"/>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D57A7" w:rsidRPr="00FD57A7" w:rsidRDefault="00FD57A7" w:rsidP="00FD57A7">
      <w:pPr>
        <w:widowControl w:val="0"/>
        <w:tabs>
          <w:tab w:val="center" w:pos="4726"/>
        </w:tabs>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b/>
          <w:bCs/>
          <w:sz w:val="24"/>
          <w:szCs w:val="24"/>
          <w:lang w:val="de-DE" w:eastAsia="de-DE" w:bidi="de-DE"/>
        </w:rPr>
        <w:t xml:space="preserve">9 </w:t>
      </w:r>
      <w:r w:rsidRPr="00FD57A7">
        <w:rPr>
          <w:rFonts w:ascii="Times New Roman" w:eastAsia="Times New Roman" w:hAnsi="Times New Roman" w:cs="Times New Roman"/>
          <w:b/>
          <w:bCs/>
          <w:sz w:val="24"/>
          <w:szCs w:val="24"/>
        </w:rPr>
        <w:t>КЛАСС</w:t>
      </w:r>
      <w:r w:rsidRPr="00FD57A7">
        <w:rPr>
          <w:rFonts w:ascii="Times New Roman" w:eastAsia="Times New Roman" w:hAnsi="Times New Roman" w:cs="Times New Roman"/>
          <w:b/>
          <w:bCs/>
          <w:sz w:val="24"/>
          <w:szCs w:val="24"/>
        </w:rPr>
        <w:tab/>
      </w:r>
    </w:p>
    <w:p w:rsidR="00FD57A7" w:rsidRPr="00FD57A7" w:rsidRDefault="00FD57A7" w:rsidP="00FD57A7">
      <w:pPr>
        <w:keepNext/>
        <w:keepLines/>
        <w:widowControl w:val="0"/>
        <w:numPr>
          <w:ilvl w:val="0"/>
          <w:numId w:val="12"/>
        </w:numPr>
        <w:tabs>
          <w:tab w:val="left" w:pos="1084"/>
        </w:tabs>
        <w:autoSpaceDE w:val="0"/>
        <w:autoSpaceDN w:val="0"/>
        <w:spacing w:after="0" w:line="240" w:lineRule="auto"/>
        <w:jc w:val="both"/>
        <w:outlineLvl w:val="1"/>
        <w:rPr>
          <w:rFonts w:ascii="Times New Roman" w:eastAsia="Times New Roman" w:hAnsi="Times New Roman" w:cs="Times New Roman"/>
          <w:b/>
          <w:bCs/>
          <w:sz w:val="24"/>
          <w:szCs w:val="24"/>
        </w:rPr>
      </w:pPr>
      <w:bookmarkStart w:id="18" w:name="bookmark870"/>
      <w:bookmarkStart w:id="19" w:name="_Toc145358969"/>
      <w:r w:rsidRPr="00FD57A7">
        <w:rPr>
          <w:rFonts w:ascii="Times New Roman" w:eastAsia="Times New Roman" w:hAnsi="Times New Roman" w:cs="Times New Roman"/>
          <w:b/>
          <w:bCs/>
          <w:sz w:val="24"/>
          <w:szCs w:val="24"/>
        </w:rPr>
        <w:t>Человек - биосоциальный вид</w:t>
      </w:r>
      <w:bookmarkEnd w:id="18"/>
      <w:bookmarkEnd w:id="19"/>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Науки о человеке (</w:t>
      </w:r>
      <w:r w:rsidRPr="00FD57A7">
        <w:rPr>
          <w:rFonts w:ascii="Times New Roman" w:eastAsia="Times New Roman" w:hAnsi="Times New Roman" w:cs="Times New Roman"/>
          <w:i/>
          <w:iCs/>
          <w:sz w:val="24"/>
          <w:szCs w:val="24"/>
        </w:rPr>
        <w:t>анатомия, физиология, психология, антропология, гигиена, санитария, экология человека).</w:t>
      </w:r>
      <w:proofErr w:type="gramEnd"/>
      <w:r w:rsidRPr="00FD57A7">
        <w:rPr>
          <w:rFonts w:ascii="Times New Roman" w:eastAsia="Times New Roman" w:hAnsi="Times New Roman" w:cs="Times New Roman"/>
          <w:sz w:val="24"/>
          <w:szCs w:val="24"/>
        </w:rPr>
        <w:t xml:space="preserve"> Методы изучения организма человека. Значение знаний о человеке для самопознания и сохранения здоровья. </w:t>
      </w:r>
      <w:r w:rsidRPr="00FD57A7">
        <w:rPr>
          <w:rFonts w:ascii="Times New Roman" w:eastAsia="Times New Roman" w:hAnsi="Times New Roman" w:cs="Times New Roman"/>
          <w:i/>
          <w:iCs/>
          <w:sz w:val="24"/>
          <w:szCs w:val="24"/>
        </w:rPr>
        <w:t>Особенности человека как биосоциального существа</w:t>
      </w:r>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Место человека в системе органического мира. </w:t>
      </w:r>
      <w:r w:rsidRPr="00FD57A7">
        <w:rPr>
          <w:rFonts w:ascii="Times New Roman" w:eastAsia="Times New Roman" w:hAnsi="Times New Roman" w:cs="Times New Roman"/>
          <w:i/>
          <w:iCs/>
          <w:sz w:val="24"/>
          <w:szCs w:val="24"/>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w:t>
      </w:r>
      <w:r w:rsidRPr="00FD57A7">
        <w:rPr>
          <w:rFonts w:ascii="Times New Roman" w:eastAsia="Times New Roman" w:hAnsi="Times New Roman" w:cs="Times New Roman"/>
          <w:sz w:val="24"/>
          <w:szCs w:val="24"/>
        </w:rPr>
        <w:t>. Человеческие расы.</w:t>
      </w:r>
    </w:p>
    <w:p w:rsidR="00FD57A7" w:rsidRPr="00FD57A7" w:rsidRDefault="00FD57A7" w:rsidP="00FD57A7">
      <w:pPr>
        <w:keepNext/>
        <w:keepLines/>
        <w:widowControl w:val="0"/>
        <w:numPr>
          <w:ilvl w:val="0"/>
          <w:numId w:val="12"/>
        </w:numPr>
        <w:tabs>
          <w:tab w:val="left" w:pos="1132"/>
        </w:tabs>
        <w:autoSpaceDE w:val="0"/>
        <w:autoSpaceDN w:val="0"/>
        <w:spacing w:after="0" w:line="240" w:lineRule="auto"/>
        <w:jc w:val="both"/>
        <w:outlineLvl w:val="1"/>
        <w:rPr>
          <w:rFonts w:ascii="Times New Roman" w:eastAsia="Times New Roman" w:hAnsi="Times New Roman" w:cs="Times New Roman"/>
          <w:b/>
          <w:bCs/>
          <w:sz w:val="24"/>
          <w:szCs w:val="24"/>
        </w:rPr>
      </w:pPr>
      <w:bookmarkStart w:id="20" w:name="bookmark872"/>
      <w:bookmarkStart w:id="21" w:name="_Toc145358970"/>
      <w:r w:rsidRPr="00FD57A7">
        <w:rPr>
          <w:rFonts w:ascii="Times New Roman" w:eastAsia="Times New Roman" w:hAnsi="Times New Roman" w:cs="Times New Roman"/>
          <w:b/>
          <w:bCs/>
          <w:sz w:val="24"/>
          <w:szCs w:val="24"/>
        </w:rPr>
        <w:lastRenderedPageBreak/>
        <w:t>Структура организма человека</w:t>
      </w:r>
      <w:bookmarkEnd w:id="20"/>
      <w:bookmarkEnd w:id="21"/>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Строение и </w:t>
      </w:r>
      <w:r w:rsidRPr="00FD57A7">
        <w:rPr>
          <w:rFonts w:ascii="Times New Roman" w:eastAsia="Times New Roman" w:hAnsi="Times New Roman" w:cs="Times New Roman"/>
          <w:i/>
          <w:iCs/>
          <w:sz w:val="24"/>
          <w:szCs w:val="24"/>
        </w:rPr>
        <w:t>химический состав</w:t>
      </w:r>
      <w:r w:rsidRPr="00FD57A7">
        <w:rPr>
          <w:rFonts w:ascii="Times New Roman" w:eastAsia="Times New Roman" w:hAnsi="Times New Roman" w:cs="Times New Roman"/>
          <w:sz w:val="24"/>
          <w:szCs w:val="24"/>
        </w:rPr>
        <w:t xml:space="preserve"> клетки. Обмен веществ и превращение энергии в клетке. Многообразие клеток, их деление</w:t>
      </w:r>
      <w:r w:rsidRPr="00FD57A7">
        <w:rPr>
          <w:rFonts w:ascii="Times New Roman" w:eastAsia="Times New Roman" w:hAnsi="Times New Roman" w:cs="Times New Roman"/>
          <w:i/>
          <w:iCs/>
          <w:sz w:val="24"/>
          <w:szCs w:val="24"/>
        </w:rPr>
        <w:t xml:space="preserve">. Нуклеиновые кислоты. </w:t>
      </w:r>
      <w:r w:rsidRPr="00FD57A7">
        <w:rPr>
          <w:rFonts w:ascii="Times New Roman" w:eastAsia="Times New Roman" w:hAnsi="Times New Roman" w:cs="Times New Roman"/>
          <w:sz w:val="24"/>
          <w:szCs w:val="24"/>
        </w:rPr>
        <w:t xml:space="preserve">Гены. Хромосомы. </w:t>
      </w:r>
      <w:r w:rsidRPr="00FD57A7">
        <w:rPr>
          <w:rFonts w:ascii="Times New Roman" w:eastAsia="Times New Roman" w:hAnsi="Times New Roman" w:cs="Times New Roman"/>
          <w:i/>
          <w:iCs/>
          <w:sz w:val="24"/>
          <w:szCs w:val="24"/>
        </w:rPr>
        <w:t>Хромосомный набор</w:t>
      </w:r>
      <w:r w:rsidRPr="00FD57A7">
        <w:rPr>
          <w:rFonts w:ascii="Times New Roman" w:eastAsia="Times New Roman" w:hAnsi="Times New Roman" w:cs="Times New Roman"/>
          <w:sz w:val="24"/>
          <w:szCs w:val="24"/>
        </w:rPr>
        <w:t xml:space="preserve">. </w:t>
      </w:r>
      <w:r w:rsidRPr="00FD57A7">
        <w:rPr>
          <w:rFonts w:ascii="Times New Roman" w:eastAsia="Times New Roman" w:hAnsi="Times New Roman" w:cs="Times New Roman"/>
          <w:i/>
          <w:iCs/>
          <w:sz w:val="24"/>
          <w:szCs w:val="24"/>
        </w:rPr>
        <w:t>Митоз, мейоз.</w:t>
      </w:r>
      <w:r w:rsidRPr="00FD57A7">
        <w:rPr>
          <w:rFonts w:ascii="Times New Roman" w:eastAsia="Times New Roman" w:hAnsi="Times New Roman" w:cs="Times New Roman"/>
          <w:sz w:val="24"/>
          <w:szCs w:val="24"/>
        </w:rPr>
        <w:t xml:space="preserve"> Соматические и половые клетки. Стволовые клетки.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Типы тканей организма человека: эпителиальные, соединительные, мышечные, </w:t>
      </w:r>
      <w:proofErr w:type="gramStart"/>
      <w:r w:rsidRPr="00FD57A7">
        <w:rPr>
          <w:rFonts w:ascii="Times New Roman" w:eastAsia="Times New Roman" w:hAnsi="Times New Roman" w:cs="Times New Roman"/>
          <w:sz w:val="24"/>
          <w:szCs w:val="24"/>
        </w:rPr>
        <w:t>нервная</w:t>
      </w:r>
      <w:proofErr w:type="gramEnd"/>
      <w:r w:rsidRPr="00FD57A7">
        <w:rPr>
          <w:rFonts w:ascii="Times New Roman" w:eastAsia="Times New Roman" w:hAnsi="Times New Roman" w:cs="Times New Roman"/>
          <w:sz w:val="24"/>
          <w:szCs w:val="24"/>
        </w:rPr>
        <w:t xml:space="preserve">. </w:t>
      </w:r>
      <w:r w:rsidRPr="00FD57A7">
        <w:rPr>
          <w:rFonts w:ascii="Times New Roman" w:eastAsia="Times New Roman" w:hAnsi="Times New Roman" w:cs="Times New Roman"/>
          <w:i/>
          <w:iCs/>
          <w:sz w:val="24"/>
          <w:szCs w:val="24"/>
        </w:rPr>
        <w:t>Свойства тканей, их функции.</w:t>
      </w:r>
      <w:r w:rsidRPr="00FD57A7">
        <w:rPr>
          <w:rFonts w:ascii="Times New Roman" w:eastAsia="Times New Roman" w:hAnsi="Times New Roman" w:cs="Times New Roman"/>
          <w:sz w:val="24"/>
          <w:szCs w:val="24"/>
        </w:rPr>
        <w:t xml:space="preserve"> Органы и системы органов. Организм как единое целое. </w:t>
      </w:r>
      <w:r w:rsidRPr="00FD57A7">
        <w:rPr>
          <w:rFonts w:ascii="Times New Roman" w:eastAsia="Times New Roman" w:hAnsi="Times New Roman" w:cs="Times New Roman"/>
          <w:i/>
          <w:iCs/>
          <w:sz w:val="24"/>
          <w:szCs w:val="24"/>
        </w:rPr>
        <w:t>Взаимосвязь органов и систем как основа гомеостаза.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Лабораторные и практические работы</w:t>
      </w:r>
    </w:p>
    <w:p w:rsidR="00FD57A7" w:rsidRPr="00FD57A7" w:rsidRDefault="00FD57A7" w:rsidP="00FD57A7">
      <w:pPr>
        <w:widowControl w:val="0"/>
        <w:numPr>
          <w:ilvl w:val="0"/>
          <w:numId w:val="13"/>
        </w:numPr>
        <w:tabs>
          <w:tab w:val="left" w:pos="109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Изучение </w:t>
      </w:r>
      <w:proofErr w:type="gramStart"/>
      <w:r w:rsidRPr="00FD57A7">
        <w:rPr>
          <w:rFonts w:ascii="Times New Roman" w:eastAsia="Times New Roman" w:hAnsi="Times New Roman" w:cs="Times New Roman"/>
          <w:sz w:val="24"/>
          <w:szCs w:val="24"/>
        </w:rPr>
        <w:t>клеток слизистой оболочки полости рта человека</w:t>
      </w:r>
      <w:proofErr w:type="gramEnd"/>
      <w:r w:rsidRPr="00FD57A7">
        <w:rPr>
          <w:rFonts w:ascii="Times New Roman" w:eastAsia="Times New Roman" w:hAnsi="Times New Roman" w:cs="Times New Roman"/>
          <w:sz w:val="24"/>
          <w:szCs w:val="24"/>
        </w:rPr>
        <w:t>.</w:t>
      </w:r>
    </w:p>
    <w:p w:rsidR="00FD57A7" w:rsidRPr="00FD57A7" w:rsidRDefault="00FD57A7" w:rsidP="00FD57A7">
      <w:pPr>
        <w:widowControl w:val="0"/>
        <w:numPr>
          <w:ilvl w:val="0"/>
          <w:numId w:val="13"/>
        </w:numPr>
        <w:tabs>
          <w:tab w:val="left" w:pos="1200"/>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микроскопического строения тканей (на готовых микропрепаратах).</w:t>
      </w:r>
    </w:p>
    <w:p w:rsidR="00FD57A7" w:rsidRPr="00FD57A7" w:rsidRDefault="00FD57A7" w:rsidP="00FD57A7">
      <w:pPr>
        <w:widowControl w:val="0"/>
        <w:numPr>
          <w:ilvl w:val="0"/>
          <w:numId w:val="13"/>
        </w:numPr>
        <w:tabs>
          <w:tab w:val="left" w:pos="112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Распознавание органов и систем органов человека (по таблицам).</w:t>
      </w:r>
    </w:p>
    <w:p w:rsidR="00FD57A7" w:rsidRPr="00FD57A7" w:rsidRDefault="00FD57A7" w:rsidP="00FD57A7">
      <w:pPr>
        <w:keepNext/>
        <w:keepLines/>
        <w:widowControl w:val="0"/>
        <w:numPr>
          <w:ilvl w:val="0"/>
          <w:numId w:val="14"/>
        </w:numPr>
        <w:tabs>
          <w:tab w:val="left" w:pos="1137"/>
        </w:tabs>
        <w:autoSpaceDE w:val="0"/>
        <w:autoSpaceDN w:val="0"/>
        <w:spacing w:after="0" w:line="240" w:lineRule="auto"/>
        <w:jc w:val="both"/>
        <w:outlineLvl w:val="1"/>
        <w:rPr>
          <w:rFonts w:ascii="Times New Roman" w:eastAsia="Times New Roman" w:hAnsi="Times New Roman" w:cs="Times New Roman"/>
          <w:b/>
          <w:bCs/>
          <w:sz w:val="24"/>
          <w:szCs w:val="24"/>
        </w:rPr>
      </w:pPr>
      <w:bookmarkStart w:id="22" w:name="bookmark874"/>
      <w:bookmarkStart w:id="23" w:name="_Toc145358971"/>
      <w:r w:rsidRPr="00FD57A7">
        <w:rPr>
          <w:rFonts w:ascii="Times New Roman" w:eastAsia="Times New Roman" w:hAnsi="Times New Roman" w:cs="Times New Roman"/>
          <w:b/>
          <w:bCs/>
          <w:sz w:val="24"/>
          <w:szCs w:val="24"/>
        </w:rPr>
        <w:t>Нейрогуморальная регуляция</w:t>
      </w:r>
      <w:bookmarkEnd w:id="22"/>
      <w:bookmarkEnd w:id="23"/>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Нервная система человека, её организация и </w:t>
      </w:r>
      <w:r w:rsidRPr="00FD57A7">
        <w:rPr>
          <w:rFonts w:ascii="Times New Roman" w:eastAsia="Times New Roman" w:hAnsi="Times New Roman" w:cs="Times New Roman"/>
          <w:i/>
          <w:iCs/>
          <w:sz w:val="24"/>
          <w:szCs w:val="24"/>
        </w:rPr>
        <w:t>значение.</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Нейроны, нервы, нервные узлы.</w:t>
      </w:r>
      <w:r w:rsidRPr="00FD57A7">
        <w:rPr>
          <w:rFonts w:ascii="Times New Roman" w:eastAsia="Times New Roman" w:hAnsi="Times New Roman" w:cs="Times New Roman"/>
          <w:sz w:val="24"/>
          <w:szCs w:val="24"/>
        </w:rPr>
        <w:t xml:space="preserve"> Рефлекс. Рефлекторная дуга. </w:t>
      </w:r>
      <w:r w:rsidRPr="00FD57A7">
        <w:rPr>
          <w:rFonts w:ascii="Times New Roman" w:eastAsia="Times New Roman" w:hAnsi="Times New Roman" w:cs="Times New Roman"/>
          <w:i/>
          <w:iCs/>
          <w:sz w:val="24"/>
          <w:szCs w:val="24"/>
        </w:rPr>
        <w:t xml:space="preserve">Рецепторы. </w:t>
      </w:r>
      <w:proofErr w:type="spellStart"/>
      <w:r w:rsidRPr="00FD57A7">
        <w:rPr>
          <w:rFonts w:ascii="Times New Roman" w:eastAsia="Times New Roman" w:hAnsi="Times New Roman" w:cs="Times New Roman"/>
          <w:i/>
          <w:iCs/>
          <w:sz w:val="24"/>
          <w:szCs w:val="24"/>
        </w:rPr>
        <w:t>Двухнейронные</w:t>
      </w:r>
      <w:proofErr w:type="spellEnd"/>
      <w:r w:rsidRPr="00FD57A7">
        <w:rPr>
          <w:rFonts w:ascii="Times New Roman" w:eastAsia="Times New Roman" w:hAnsi="Times New Roman" w:cs="Times New Roman"/>
          <w:i/>
          <w:iCs/>
          <w:sz w:val="24"/>
          <w:szCs w:val="24"/>
        </w:rPr>
        <w:t xml:space="preserve"> и </w:t>
      </w:r>
      <w:proofErr w:type="spellStart"/>
      <w:r w:rsidRPr="00FD57A7">
        <w:rPr>
          <w:rFonts w:ascii="Times New Roman" w:eastAsia="Times New Roman" w:hAnsi="Times New Roman" w:cs="Times New Roman"/>
          <w:i/>
          <w:iCs/>
          <w:sz w:val="24"/>
          <w:szCs w:val="24"/>
        </w:rPr>
        <w:t>трёхнейронные</w:t>
      </w:r>
      <w:proofErr w:type="spellEnd"/>
      <w:r w:rsidRPr="00FD57A7">
        <w:rPr>
          <w:rFonts w:ascii="Times New Roman" w:eastAsia="Times New Roman" w:hAnsi="Times New Roman" w:cs="Times New Roman"/>
          <w:i/>
          <w:iCs/>
          <w:sz w:val="24"/>
          <w:szCs w:val="24"/>
        </w:rPr>
        <w:t xml:space="preserve"> рефлекторные дуги.</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Спинной мозг, его строение и функции. Рефлексы спинного мозга. Головной мозг, его строение и функции. </w:t>
      </w:r>
      <w:r w:rsidRPr="00FD57A7">
        <w:rPr>
          <w:rFonts w:ascii="Times New Roman" w:eastAsia="Times New Roman" w:hAnsi="Times New Roman" w:cs="Times New Roman"/>
          <w:i/>
          <w:iCs/>
          <w:sz w:val="24"/>
          <w:szCs w:val="24"/>
        </w:rPr>
        <w:t>Большие полушария.</w:t>
      </w:r>
      <w:r w:rsidRPr="00FD57A7">
        <w:rPr>
          <w:rFonts w:ascii="Times New Roman" w:eastAsia="Times New Roman" w:hAnsi="Times New Roman" w:cs="Times New Roman"/>
          <w:sz w:val="24"/>
          <w:szCs w:val="24"/>
        </w:rPr>
        <w:t xml:space="preserve"> Рефлексы головного мозга. </w:t>
      </w:r>
      <w:r w:rsidRPr="00FD57A7">
        <w:rPr>
          <w:rFonts w:ascii="Times New Roman" w:eastAsia="Times New Roman" w:hAnsi="Times New Roman" w:cs="Times New Roman"/>
          <w:i/>
          <w:iCs/>
          <w:sz w:val="24"/>
          <w:szCs w:val="24"/>
        </w:rPr>
        <w:t>Безусловные (врождённые) и условные (приобретённые) рефлексы.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Соматическая нервная система. Вегетативная (автономная) нервная система. Нервная система как единое целое. </w:t>
      </w:r>
      <w:r w:rsidRPr="00FD57A7">
        <w:rPr>
          <w:rFonts w:ascii="Times New Roman" w:eastAsia="Times New Roman" w:hAnsi="Times New Roman" w:cs="Times New Roman"/>
          <w:i/>
          <w:iCs/>
          <w:sz w:val="24"/>
          <w:szCs w:val="24"/>
        </w:rPr>
        <w:t>Нарушения в работе нервной системы.</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Гуморальная регуляция функций. Эндокринная система. </w:t>
      </w:r>
      <w:r w:rsidRPr="00FD57A7">
        <w:rPr>
          <w:rFonts w:ascii="Times New Roman" w:eastAsia="Times New Roman" w:hAnsi="Times New Roman" w:cs="Times New Roman"/>
          <w:i/>
          <w:iCs/>
          <w:sz w:val="24"/>
          <w:szCs w:val="24"/>
        </w:rPr>
        <w:t>Железы внутренней секреции. Железы смешанной секреции.</w:t>
      </w:r>
      <w:r w:rsidRPr="00FD57A7">
        <w:rPr>
          <w:rFonts w:ascii="Times New Roman" w:eastAsia="Times New Roman" w:hAnsi="Times New Roman" w:cs="Times New Roman"/>
          <w:sz w:val="24"/>
          <w:szCs w:val="24"/>
        </w:rPr>
        <w:t xml:space="preserve"> Гормоны, их роль в регуляции физиологических функций организма, роста и развития. </w:t>
      </w:r>
      <w:r w:rsidRPr="00FD57A7">
        <w:rPr>
          <w:rFonts w:ascii="Times New Roman" w:eastAsia="Times New Roman" w:hAnsi="Times New Roman" w:cs="Times New Roman"/>
          <w:i/>
          <w:iCs/>
          <w:sz w:val="24"/>
          <w:szCs w:val="24"/>
        </w:rPr>
        <w:t>Нарушение в работе эндокринных желёз. Особенности рефлекторной и гуморальной регуляции функций организма.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15"/>
        </w:numPr>
        <w:tabs>
          <w:tab w:val="left" w:pos="109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головного мозга человека (по муляжам).</w:t>
      </w:r>
    </w:p>
    <w:p w:rsidR="00FD57A7" w:rsidRPr="00FD57A7" w:rsidRDefault="00FD57A7" w:rsidP="00FD57A7">
      <w:pPr>
        <w:widowControl w:val="0"/>
        <w:numPr>
          <w:ilvl w:val="0"/>
          <w:numId w:val="15"/>
        </w:numPr>
        <w:tabs>
          <w:tab w:val="left" w:pos="112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изменения размера зрачка в зависимости от освещённости.</w:t>
      </w:r>
    </w:p>
    <w:p w:rsidR="00FD57A7" w:rsidRPr="00FD57A7" w:rsidRDefault="00FD57A7" w:rsidP="00FD57A7">
      <w:pPr>
        <w:keepNext/>
        <w:keepLines/>
        <w:widowControl w:val="0"/>
        <w:numPr>
          <w:ilvl w:val="0"/>
          <w:numId w:val="14"/>
        </w:numPr>
        <w:tabs>
          <w:tab w:val="left" w:pos="1132"/>
        </w:tabs>
        <w:autoSpaceDE w:val="0"/>
        <w:autoSpaceDN w:val="0"/>
        <w:spacing w:after="0" w:line="240" w:lineRule="auto"/>
        <w:jc w:val="both"/>
        <w:outlineLvl w:val="1"/>
        <w:rPr>
          <w:rFonts w:ascii="Times New Roman" w:eastAsia="Times New Roman" w:hAnsi="Times New Roman" w:cs="Times New Roman"/>
          <w:b/>
          <w:bCs/>
          <w:sz w:val="24"/>
          <w:szCs w:val="24"/>
        </w:rPr>
      </w:pPr>
      <w:bookmarkStart w:id="24" w:name="bookmark876"/>
      <w:bookmarkStart w:id="25" w:name="_Toc145358972"/>
      <w:r w:rsidRPr="00FD57A7">
        <w:rPr>
          <w:rFonts w:ascii="Times New Roman" w:eastAsia="Times New Roman" w:hAnsi="Times New Roman" w:cs="Times New Roman"/>
          <w:b/>
          <w:bCs/>
          <w:sz w:val="24"/>
          <w:szCs w:val="24"/>
        </w:rPr>
        <w:t>Опора и движение</w:t>
      </w:r>
      <w:bookmarkEnd w:id="24"/>
      <w:bookmarkEnd w:id="25"/>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Значение опорно-двигательного аппарата</w:t>
      </w:r>
      <w:r w:rsidRPr="00FD57A7">
        <w:rPr>
          <w:rFonts w:ascii="Times New Roman" w:eastAsia="Times New Roman" w:hAnsi="Times New Roman" w:cs="Times New Roman"/>
          <w:sz w:val="24"/>
          <w:szCs w:val="24"/>
        </w:rPr>
        <w:t>. Скелет человека, строение его отделов и функции. Кости, их химический состав, строение. Типы костей.</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D57A7">
        <w:rPr>
          <w:rFonts w:ascii="Times New Roman" w:eastAsia="Times New Roman" w:hAnsi="Times New Roman" w:cs="Times New Roman"/>
          <w:sz w:val="24"/>
          <w:szCs w:val="24"/>
        </w:rPr>
        <w:t>прямохождением</w:t>
      </w:r>
      <w:proofErr w:type="spellEnd"/>
      <w:r w:rsidRPr="00FD57A7">
        <w:rPr>
          <w:rFonts w:ascii="Times New Roman" w:eastAsia="Times New Roman" w:hAnsi="Times New Roman" w:cs="Times New Roman"/>
          <w:sz w:val="24"/>
          <w:szCs w:val="24"/>
        </w:rPr>
        <w:t xml:space="preserve"> и трудовой деятельностью.</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FD57A7">
        <w:rPr>
          <w:rFonts w:ascii="Times New Roman" w:eastAsia="Times New Roman" w:hAnsi="Times New Roman" w:cs="Times New Roman"/>
          <w:i/>
          <w:iCs/>
          <w:sz w:val="24"/>
          <w:szCs w:val="24"/>
        </w:rPr>
        <w:t>Гиподинамия. Роль двигательной активности в сохранении здоровья.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Нарушения опорно-двигательной системы. </w:t>
      </w:r>
      <w:r w:rsidRPr="00FD57A7">
        <w:rPr>
          <w:rFonts w:ascii="Times New Roman" w:eastAsia="Times New Roman" w:hAnsi="Times New Roman" w:cs="Times New Roman"/>
          <w:i/>
          <w:iCs/>
          <w:sz w:val="24"/>
          <w:szCs w:val="24"/>
        </w:rPr>
        <w:t>Возрастные изменения в строении костей.</w:t>
      </w:r>
      <w:r w:rsidRPr="00FD57A7">
        <w:rPr>
          <w:rFonts w:ascii="Times New Roman" w:eastAsia="Times New Roman" w:hAnsi="Times New Roman" w:cs="Times New Roman"/>
          <w:sz w:val="24"/>
          <w:szCs w:val="24"/>
        </w:rPr>
        <w:t xml:space="preserve">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16"/>
        </w:numPr>
        <w:tabs>
          <w:tab w:val="left" w:pos="106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свойств кости.</w:t>
      </w:r>
    </w:p>
    <w:p w:rsidR="00FD57A7" w:rsidRPr="00FD57A7" w:rsidRDefault="00FD57A7" w:rsidP="00FD57A7">
      <w:pPr>
        <w:widowControl w:val="0"/>
        <w:numPr>
          <w:ilvl w:val="0"/>
          <w:numId w:val="16"/>
        </w:numPr>
        <w:tabs>
          <w:tab w:val="left" w:pos="109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строения костей (на муляжах).</w:t>
      </w:r>
    </w:p>
    <w:p w:rsidR="00FD57A7" w:rsidRPr="00FD57A7" w:rsidRDefault="00FD57A7" w:rsidP="00FD57A7">
      <w:pPr>
        <w:widowControl w:val="0"/>
        <w:numPr>
          <w:ilvl w:val="0"/>
          <w:numId w:val="16"/>
        </w:numPr>
        <w:tabs>
          <w:tab w:val="left" w:pos="108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строения позвонков (на муляжах).</w:t>
      </w:r>
    </w:p>
    <w:p w:rsidR="00FD57A7" w:rsidRPr="00FD57A7" w:rsidRDefault="00FD57A7" w:rsidP="00FD57A7">
      <w:pPr>
        <w:widowControl w:val="0"/>
        <w:numPr>
          <w:ilvl w:val="0"/>
          <w:numId w:val="16"/>
        </w:numPr>
        <w:tabs>
          <w:tab w:val="left" w:pos="109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гибкости позвоночника.</w:t>
      </w:r>
    </w:p>
    <w:p w:rsidR="00FD57A7" w:rsidRPr="00FD57A7" w:rsidRDefault="00FD57A7" w:rsidP="00FD57A7">
      <w:pPr>
        <w:widowControl w:val="0"/>
        <w:numPr>
          <w:ilvl w:val="0"/>
          <w:numId w:val="16"/>
        </w:numPr>
        <w:tabs>
          <w:tab w:val="left" w:pos="108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Измерение массы и роста своего организма.</w:t>
      </w:r>
    </w:p>
    <w:p w:rsidR="00FD57A7" w:rsidRPr="00FD57A7" w:rsidRDefault="00FD57A7" w:rsidP="00FD57A7">
      <w:pPr>
        <w:widowControl w:val="0"/>
        <w:numPr>
          <w:ilvl w:val="0"/>
          <w:numId w:val="16"/>
        </w:numPr>
        <w:tabs>
          <w:tab w:val="left" w:pos="116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влияния статической и динамической нагрузки на утомление мышц.</w:t>
      </w:r>
    </w:p>
    <w:p w:rsidR="00FD57A7" w:rsidRPr="00FD57A7" w:rsidRDefault="00FD57A7" w:rsidP="00FD57A7">
      <w:pPr>
        <w:widowControl w:val="0"/>
        <w:numPr>
          <w:ilvl w:val="0"/>
          <w:numId w:val="16"/>
        </w:numPr>
        <w:tabs>
          <w:tab w:val="left" w:pos="108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Выявление нарушения осанки.</w:t>
      </w:r>
    </w:p>
    <w:p w:rsidR="00FD57A7" w:rsidRPr="00FD57A7" w:rsidRDefault="00FD57A7" w:rsidP="00FD57A7">
      <w:pPr>
        <w:widowControl w:val="0"/>
        <w:numPr>
          <w:ilvl w:val="0"/>
          <w:numId w:val="16"/>
        </w:numPr>
        <w:tabs>
          <w:tab w:val="left" w:pos="107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признаков плоскостопия.</w:t>
      </w:r>
    </w:p>
    <w:p w:rsidR="00FD57A7" w:rsidRPr="00FD57A7" w:rsidRDefault="00FD57A7" w:rsidP="00FD57A7">
      <w:pPr>
        <w:widowControl w:val="0"/>
        <w:numPr>
          <w:ilvl w:val="0"/>
          <w:numId w:val="16"/>
        </w:numPr>
        <w:tabs>
          <w:tab w:val="left" w:pos="108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Оказание первой помощи при повреждении скелета и мышц.</w:t>
      </w:r>
    </w:p>
    <w:p w:rsidR="00FD57A7" w:rsidRPr="00FD57A7" w:rsidRDefault="00FD57A7" w:rsidP="00FD57A7">
      <w:pPr>
        <w:keepNext/>
        <w:keepLines/>
        <w:widowControl w:val="0"/>
        <w:numPr>
          <w:ilvl w:val="0"/>
          <w:numId w:val="14"/>
        </w:numPr>
        <w:tabs>
          <w:tab w:val="left" w:pos="1097"/>
        </w:tabs>
        <w:autoSpaceDE w:val="0"/>
        <w:autoSpaceDN w:val="0"/>
        <w:spacing w:after="0" w:line="240" w:lineRule="auto"/>
        <w:jc w:val="both"/>
        <w:outlineLvl w:val="1"/>
        <w:rPr>
          <w:rFonts w:ascii="Times New Roman" w:eastAsia="Times New Roman" w:hAnsi="Times New Roman" w:cs="Times New Roman"/>
          <w:b/>
          <w:bCs/>
          <w:sz w:val="24"/>
          <w:szCs w:val="24"/>
        </w:rPr>
      </w:pPr>
      <w:bookmarkStart w:id="26" w:name="bookmark878"/>
      <w:bookmarkStart w:id="27" w:name="_Toc145358973"/>
      <w:r w:rsidRPr="00FD57A7">
        <w:rPr>
          <w:rFonts w:ascii="Times New Roman" w:eastAsia="Times New Roman" w:hAnsi="Times New Roman" w:cs="Times New Roman"/>
          <w:b/>
          <w:bCs/>
          <w:sz w:val="24"/>
          <w:szCs w:val="24"/>
        </w:rPr>
        <w:t>Внутренняя среда организма</w:t>
      </w:r>
      <w:bookmarkEnd w:id="26"/>
      <w:bookmarkEnd w:id="27"/>
    </w:p>
    <w:p w:rsidR="00FD57A7" w:rsidRPr="00FD57A7" w:rsidRDefault="00FD57A7" w:rsidP="00FD57A7">
      <w:pPr>
        <w:pStyle w:val="1"/>
        <w:ind w:firstLine="720"/>
        <w:jc w:val="both"/>
        <w:rPr>
          <w:sz w:val="24"/>
          <w:szCs w:val="24"/>
        </w:rPr>
      </w:pPr>
      <w:r w:rsidRPr="00FD57A7">
        <w:rPr>
          <w:sz w:val="24"/>
          <w:szCs w:val="24"/>
        </w:rPr>
        <w:t>Внутренняя среда и её функции. Форменные элементы крови: эритроциты,</w:t>
      </w:r>
      <w:r w:rsidRPr="00FD57A7">
        <w:rPr>
          <w:sz w:val="24"/>
          <w:szCs w:val="24"/>
        </w:rPr>
        <w:t xml:space="preserve"> </w:t>
      </w:r>
      <w:r w:rsidRPr="00FD57A7">
        <w:rPr>
          <w:sz w:val="24"/>
          <w:szCs w:val="24"/>
        </w:rPr>
        <w:t xml:space="preserve">лейкоциты и тромбоциты. </w:t>
      </w:r>
      <w:r w:rsidRPr="00FD57A7">
        <w:rPr>
          <w:i/>
          <w:iCs/>
          <w:sz w:val="24"/>
          <w:szCs w:val="24"/>
        </w:rPr>
        <w:t>Малокровие, его причины. Красный костный мозг, его роль в организме.</w:t>
      </w:r>
      <w:r w:rsidRPr="00FD57A7">
        <w:rPr>
          <w:sz w:val="24"/>
          <w:szCs w:val="24"/>
        </w:rPr>
        <w:t xml:space="preserve"> Плазма крови. </w:t>
      </w:r>
      <w:r w:rsidRPr="00FD57A7">
        <w:rPr>
          <w:i/>
          <w:iCs/>
          <w:sz w:val="24"/>
          <w:szCs w:val="24"/>
        </w:rPr>
        <w:t>Постоянство внутренней среды (гомеостаз)</w:t>
      </w:r>
      <w:r w:rsidRPr="00FD57A7">
        <w:rPr>
          <w:sz w:val="24"/>
          <w:szCs w:val="24"/>
        </w:rPr>
        <w:t xml:space="preserve">. Свёртывание крови. Группы крови. </w:t>
      </w:r>
      <w:r w:rsidRPr="00FD57A7">
        <w:rPr>
          <w:i/>
          <w:iCs/>
          <w:sz w:val="24"/>
          <w:szCs w:val="24"/>
        </w:rPr>
        <w:t xml:space="preserve">Резус-фактор. </w:t>
      </w:r>
      <w:r w:rsidRPr="00FD57A7">
        <w:rPr>
          <w:sz w:val="24"/>
          <w:szCs w:val="24"/>
        </w:rPr>
        <w:lastRenderedPageBreak/>
        <w:t>Переливание крови. Донорство.</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Иммунитет и его виды. </w:t>
      </w:r>
      <w:proofErr w:type="gramStart"/>
      <w:r w:rsidRPr="00FD57A7">
        <w:rPr>
          <w:rFonts w:ascii="Times New Roman" w:eastAsia="Times New Roman" w:hAnsi="Times New Roman" w:cs="Times New Roman"/>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D57A7">
        <w:rPr>
          <w:rFonts w:ascii="Times New Roman" w:eastAsia="Times New Roman" w:hAnsi="Times New Roman" w:cs="Times New Roman"/>
          <w:sz w:val="24"/>
          <w:szCs w:val="24"/>
        </w:rPr>
        <w:t xml:space="preserve"> Вилочковая железа, лимфатические узлы. Вакцины и лечебные сыворотки. Значение работ Л. Пастера и </w:t>
      </w:r>
      <w:proofErr w:type="spellStart"/>
      <w:r w:rsidRPr="00FD57A7">
        <w:rPr>
          <w:rFonts w:ascii="Times New Roman" w:eastAsia="Times New Roman" w:hAnsi="Times New Roman" w:cs="Times New Roman"/>
          <w:sz w:val="24"/>
          <w:szCs w:val="24"/>
        </w:rPr>
        <w:t>И</w:t>
      </w:r>
      <w:proofErr w:type="spellEnd"/>
      <w:r w:rsidRPr="00FD57A7">
        <w:rPr>
          <w:rFonts w:ascii="Times New Roman" w:eastAsia="Times New Roman" w:hAnsi="Times New Roman" w:cs="Times New Roman"/>
          <w:sz w:val="24"/>
          <w:szCs w:val="24"/>
        </w:rPr>
        <w:t>. И. Мечникова по изучению иммунитета.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микроскопического строения крови человека и лягушки (сравнение).</w:t>
      </w:r>
    </w:p>
    <w:p w:rsidR="00FD57A7" w:rsidRPr="00FD57A7" w:rsidRDefault="00FD57A7" w:rsidP="00FD57A7">
      <w:pPr>
        <w:keepNext/>
        <w:keepLines/>
        <w:widowControl w:val="0"/>
        <w:numPr>
          <w:ilvl w:val="0"/>
          <w:numId w:val="14"/>
        </w:numPr>
        <w:tabs>
          <w:tab w:val="left" w:pos="1097"/>
        </w:tabs>
        <w:autoSpaceDE w:val="0"/>
        <w:autoSpaceDN w:val="0"/>
        <w:spacing w:after="0" w:line="240" w:lineRule="auto"/>
        <w:jc w:val="both"/>
        <w:outlineLvl w:val="1"/>
        <w:rPr>
          <w:rFonts w:ascii="Times New Roman" w:eastAsia="Times New Roman" w:hAnsi="Times New Roman" w:cs="Times New Roman"/>
          <w:b/>
          <w:bCs/>
          <w:sz w:val="24"/>
          <w:szCs w:val="24"/>
        </w:rPr>
      </w:pPr>
      <w:bookmarkStart w:id="28" w:name="bookmark880"/>
      <w:bookmarkStart w:id="29" w:name="_Toc145358974"/>
      <w:r w:rsidRPr="00FD57A7">
        <w:rPr>
          <w:rFonts w:ascii="Times New Roman" w:eastAsia="Times New Roman" w:hAnsi="Times New Roman" w:cs="Times New Roman"/>
          <w:b/>
          <w:bCs/>
          <w:sz w:val="24"/>
          <w:szCs w:val="24"/>
        </w:rPr>
        <w:t>Кровообращение</w:t>
      </w:r>
      <w:bookmarkEnd w:id="28"/>
      <w:bookmarkEnd w:id="29"/>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FD57A7">
        <w:rPr>
          <w:rFonts w:ascii="Times New Roman" w:eastAsia="Times New Roman" w:hAnsi="Times New Roman" w:cs="Times New Roman"/>
          <w:i/>
          <w:iCs/>
          <w:sz w:val="24"/>
          <w:szCs w:val="24"/>
        </w:rPr>
        <w:t xml:space="preserve">Лимфатическая система, </w:t>
      </w:r>
      <w:proofErr w:type="spellStart"/>
      <w:r w:rsidRPr="00FD57A7">
        <w:rPr>
          <w:rFonts w:ascii="Times New Roman" w:eastAsia="Times New Roman" w:hAnsi="Times New Roman" w:cs="Times New Roman"/>
          <w:i/>
          <w:iCs/>
          <w:sz w:val="24"/>
          <w:szCs w:val="24"/>
        </w:rPr>
        <w:t>лимфоотток</w:t>
      </w:r>
      <w:proofErr w:type="spellEnd"/>
      <w:r w:rsidRPr="00FD57A7">
        <w:rPr>
          <w:rFonts w:ascii="Times New Roman" w:eastAsia="Times New Roman" w:hAnsi="Times New Roman" w:cs="Times New Roman"/>
          <w:i/>
          <w:iCs/>
          <w:sz w:val="24"/>
          <w:szCs w:val="24"/>
        </w:rPr>
        <w:t>.</w:t>
      </w:r>
      <w:r w:rsidRPr="00FD57A7">
        <w:rPr>
          <w:rFonts w:ascii="Times New Roman" w:eastAsia="Times New Roman" w:hAnsi="Times New Roman" w:cs="Times New Roman"/>
          <w:sz w:val="24"/>
          <w:szCs w:val="24"/>
        </w:rPr>
        <w:t xml:space="preserve"> Регуляция деятельности сердца и сосудов. Гигиена </w:t>
      </w:r>
      <w:proofErr w:type="gramStart"/>
      <w:r w:rsidRPr="00FD57A7">
        <w:rPr>
          <w:rFonts w:ascii="Times New Roman" w:eastAsia="Times New Roman" w:hAnsi="Times New Roman" w:cs="Times New Roman"/>
          <w:sz w:val="24"/>
          <w:szCs w:val="24"/>
        </w:rPr>
        <w:t>сердечно-сосудистой</w:t>
      </w:r>
      <w:proofErr w:type="gramEnd"/>
      <w:r w:rsidRPr="00FD57A7">
        <w:rPr>
          <w:rFonts w:ascii="Times New Roman" w:eastAsia="Times New Roman" w:hAnsi="Times New Roman" w:cs="Times New Roman"/>
          <w:sz w:val="24"/>
          <w:szCs w:val="24"/>
        </w:rPr>
        <w:t xml:space="preserve"> системы. Профилактика </w:t>
      </w:r>
      <w:proofErr w:type="gramStart"/>
      <w:r w:rsidRPr="00FD57A7">
        <w:rPr>
          <w:rFonts w:ascii="Times New Roman" w:eastAsia="Times New Roman" w:hAnsi="Times New Roman" w:cs="Times New Roman"/>
          <w:sz w:val="24"/>
          <w:szCs w:val="24"/>
        </w:rPr>
        <w:t>сердечно-сосудистых</w:t>
      </w:r>
      <w:proofErr w:type="gramEnd"/>
      <w:r w:rsidRPr="00FD57A7">
        <w:rPr>
          <w:rFonts w:ascii="Times New Roman" w:eastAsia="Times New Roman" w:hAnsi="Times New Roman" w:cs="Times New Roman"/>
          <w:sz w:val="24"/>
          <w:szCs w:val="24"/>
        </w:rPr>
        <w:t xml:space="preserve"> заболеваний. Первая помощь при кровотечениях.</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17"/>
        </w:numPr>
        <w:tabs>
          <w:tab w:val="left" w:pos="109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Измерение кровяного давления.</w:t>
      </w:r>
    </w:p>
    <w:p w:rsidR="00FD57A7" w:rsidRPr="00FD57A7" w:rsidRDefault="00FD57A7" w:rsidP="00FD57A7">
      <w:pPr>
        <w:widowControl w:val="0"/>
        <w:numPr>
          <w:ilvl w:val="0"/>
          <w:numId w:val="17"/>
        </w:numPr>
        <w:tabs>
          <w:tab w:val="left" w:pos="1096"/>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rsidR="00FD57A7" w:rsidRPr="00FD57A7" w:rsidRDefault="00FD57A7" w:rsidP="00FD57A7">
      <w:pPr>
        <w:widowControl w:val="0"/>
        <w:numPr>
          <w:ilvl w:val="0"/>
          <w:numId w:val="17"/>
        </w:numPr>
        <w:tabs>
          <w:tab w:val="left" w:pos="1121"/>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Первая помощь при кровотечениях.</w:t>
      </w:r>
    </w:p>
    <w:p w:rsidR="00FD57A7" w:rsidRPr="00FD57A7" w:rsidRDefault="00FD57A7" w:rsidP="00FD57A7">
      <w:pPr>
        <w:keepNext/>
        <w:keepLines/>
        <w:widowControl w:val="0"/>
        <w:numPr>
          <w:ilvl w:val="0"/>
          <w:numId w:val="18"/>
        </w:numPr>
        <w:tabs>
          <w:tab w:val="left" w:pos="1131"/>
        </w:tabs>
        <w:autoSpaceDE w:val="0"/>
        <w:autoSpaceDN w:val="0"/>
        <w:spacing w:after="0" w:line="240" w:lineRule="auto"/>
        <w:jc w:val="both"/>
        <w:outlineLvl w:val="1"/>
        <w:rPr>
          <w:rFonts w:ascii="Times New Roman" w:eastAsia="Times New Roman" w:hAnsi="Times New Roman" w:cs="Times New Roman"/>
          <w:b/>
          <w:bCs/>
          <w:sz w:val="24"/>
          <w:szCs w:val="24"/>
        </w:rPr>
      </w:pPr>
      <w:bookmarkStart w:id="30" w:name="bookmark882"/>
      <w:bookmarkStart w:id="31" w:name="_Toc145358975"/>
      <w:r w:rsidRPr="00FD57A7">
        <w:rPr>
          <w:rFonts w:ascii="Times New Roman" w:eastAsia="Times New Roman" w:hAnsi="Times New Roman" w:cs="Times New Roman"/>
          <w:b/>
          <w:bCs/>
          <w:sz w:val="24"/>
          <w:szCs w:val="24"/>
        </w:rPr>
        <w:t>Дыхание</w:t>
      </w:r>
      <w:bookmarkEnd w:id="30"/>
      <w:bookmarkEnd w:id="31"/>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FD57A7">
        <w:rPr>
          <w:rFonts w:ascii="Times New Roman" w:eastAsia="Times New Roman" w:hAnsi="Times New Roman" w:cs="Times New Roman"/>
          <w:i/>
          <w:iCs/>
          <w:sz w:val="24"/>
          <w:szCs w:val="24"/>
        </w:rPr>
        <w:t>Реанимация.</w:t>
      </w:r>
      <w:r w:rsidRPr="00FD57A7">
        <w:rPr>
          <w:rFonts w:ascii="Times New Roman" w:eastAsia="Times New Roman" w:hAnsi="Times New Roman" w:cs="Times New Roman"/>
          <w:sz w:val="24"/>
          <w:szCs w:val="24"/>
        </w:rPr>
        <w:t xml:space="preserve"> Охрана воздушной среды. Оказание первой помощи при поражении органов дыхания.</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19"/>
        </w:numPr>
        <w:tabs>
          <w:tab w:val="left" w:pos="109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Измерение обхвата грудной клетки в состоянии вдоха и выдоха.</w:t>
      </w:r>
    </w:p>
    <w:p w:rsidR="00FD57A7" w:rsidRPr="00FD57A7" w:rsidRDefault="00FD57A7" w:rsidP="00FD57A7">
      <w:pPr>
        <w:widowControl w:val="0"/>
        <w:numPr>
          <w:ilvl w:val="0"/>
          <w:numId w:val="19"/>
        </w:numPr>
        <w:tabs>
          <w:tab w:val="left" w:pos="1096"/>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частоты дыхания. Влияние различных факторов на частоту дыхания.</w:t>
      </w:r>
    </w:p>
    <w:p w:rsidR="00FD57A7" w:rsidRPr="00FD57A7" w:rsidRDefault="00FD57A7" w:rsidP="00FD57A7">
      <w:pPr>
        <w:keepNext/>
        <w:keepLines/>
        <w:widowControl w:val="0"/>
        <w:numPr>
          <w:ilvl w:val="0"/>
          <w:numId w:val="18"/>
        </w:numPr>
        <w:tabs>
          <w:tab w:val="left" w:pos="1131"/>
        </w:tabs>
        <w:autoSpaceDE w:val="0"/>
        <w:autoSpaceDN w:val="0"/>
        <w:spacing w:after="0" w:line="240" w:lineRule="auto"/>
        <w:jc w:val="both"/>
        <w:outlineLvl w:val="1"/>
        <w:rPr>
          <w:rFonts w:ascii="Times New Roman" w:eastAsia="Times New Roman" w:hAnsi="Times New Roman" w:cs="Times New Roman"/>
          <w:b/>
          <w:bCs/>
          <w:sz w:val="24"/>
          <w:szCs w:val="24"/>
        </w:rPr>
      </w:pPr>
      <w:bookmarkStart w:id="32" w:name="bookmark884"/>
      <w:bookmarkStart w:id="33" w:name="_Toc145358976"/>
      <w:r w:rsidRPr="00FD57A7">
        <w:rPr>
          <w:rFonts w:ascii="Times New Roman" w:eastAsia="Times New Roman" w:hAnsi="Times New Roman" w:cs="Times New Roman"/>
          <w:b/>
          <w:bCs/>
          <w:sz w:val="24"/>
          <w:szCs w:val="24"/>
        </w:rPr>
        <w:t>Питание и пищеварение</w:t>
      </w:r>
      <w:bookmarkEnd w:id="32"/>
      <w:bookmarkEnd w:id="33"/>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FD57A7">
        <w:rPr>
          <w:rFonts w:ascii="Times New Roman" w:eastAsia="Times New Roman" w:hAnsi="Times New Roman" w:cs="Times New Roman"/>
          <w:i/>
          <w:iCs/>
          <w:sz w:val="24"/>
          <w:szCs w:val="24"/>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proofErr w:type="spellStart"/>
      <w:r w:rsidRPr="00FD57A7">
        <w:rPr>
          <w:rFonts w:ascii="Times New Roman" w:eastAsia="Times New Roman" w:hAnsi="Times New Roman" w:cs="Times New Roman"/>
          <w:i/>
          <w:iCs/>
          <w:sz w:val="24"/>
          <w:szCs w:val="24"/>
        </w:rPr>
        <w:t>Микробиом</w:t>
      </w:r>
      <w:proofErr w:type="spellEnd"/>
      <w:r w:rsidRPr="00FD57A7">
        <w:rPr>
          <w:rFonts w:ascii="Times New Roman" w:eastAsia="Times New Roman" w:hAnsi="Times New Roman" w:cs="Times New Roman"/>
          <w:i/>
          <w:iCs/>
          <w:sz w:val="24"/>
          <w:szCs w:val="24"/>
        </w:rPr>
        <w:t xml:space="preserve"> человека </w:t>
      </w:r>
      <w:r w:rsidRPr="00FD57A7">
        <w:rPr>
          <w:rFonts w:ascii="Times New Roman" w:eastAsia="Times New Roman" w:hAnsi="Times New Roman" w:cs="Times New Roman"/>
          <w:i/>
          <w:iCs/>
          <w:sz w:val="24"/>
          <w:szCs w:val="24"/>
          <w:lang w:eastAsia="de-DE" w:bidi="de-DE"/>
        </w:rPr>
        <w:t xml:space="preserve">— </w:t>
      </w:r>
      <w:r w:rsidRPr="00FD57A7">
        <w:rPr>
          <w:rFonts w:ascii="Times New Roman" w:eastAsia="Times New Roman" w:hAnsi="Times New Roman" w:cs="Times New Roman"/>
          <w:i/>
          <w:iCs/>
          <w:sz w:val="24"/>
          <w:szCs w:val="24"/>
        </w:rPr>
        <w:t>совокупность микроорганизмов, населяющих организм человека</w:t>
      </w:r>
      <w:r w:rsidRPr="00FD57A7">
        <w:rPr>
          <w:rFonts w:ascii="Times New Roman" w:eastAsia="Times New Roman" w:hAnsi="Times New Roman" w:cs="Times New Roman"/>
          <w:sz w:val="24"/>
          <w:szCs w:val="24"/>
        </w:rPr>
        <w:t xml:space="preserve">. Регуляция пищеварения. </w:t>
      </w:r>
      <w:r w:rsidRPr="00FD57A7">
        <w:rPr>
          <w:rFonts w:ascii="Times New Roman" w:eastAsia="Times New Roman" w:hAnsi="Times New Roman" w:cs="Times New Roman"/>
          <w:i/>
          <w:iCs/>
          <w:sz w:val="24"/>
          <w:szCs w:val="24"/>
        </w:rPr>
        <w:t>Методы изучения органов пищеварения. Работы И. П. Павлова.</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Гигиена питания. </w:t>
      </w:r>
      <w:r w:rsidRPr="00FD57A7">
        <w:rPr>
          <w:rFonts w:ascii="Times New Roman" w:eastAsia="Times New Roman" w:hAnsi="Times New Roman" w:cs="Times New Roman"/>
          <w:i/>
          <w:iCs/>
          <w:sz w:val="24"/>
          <w:szCs w:val="24"/>
        </w:rPr>
        <w:t>Предупреждение глистных и желудочно-кишечных заболеваний, пищевых отравлений. Влияние курения и алкоголя на пищеварение.</w:t>
      </w:r>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0"/>
        </w:numPr>
        <w:tabs>
          <w:tab w:val="left" w:pos="109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действия ферментов слюны на крахмал.</w:t>
      </w:r>
    </w:p>
    <w:p w:rsidR="00FD57A7" w:rsidRPr="00FD57A7" w:rsidRDefault="00FD57A7" w:rsidP="00FD57A7">
      <w:pPr>
        <w:widowControl w:val="0"/>
        <w:numPr>
          <w:ilvl w:val="0"/>
          <w:numId w:val="20"/>
        </w:numPr>
        <w:tabs>
          <w:tab w:val="left" w:pos="1126"/>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Наблюдение действия желудочного сока на белки.</w:t>
      </w:r>
    </w:p>
    <w:p w:rsidR="00FD57A7" w:rsidRPr="00FD57A7" w:rsidRDefault="00FD57A7" w:rsidP="00FD57A7">
      <w:pPr>
        <w:keepNext/>
        <w:keepLines/>
        <w:widowControl w:val="0"/>
        <w:numPr>
          <w:ilvl w:val="0"/>
          <w:numId w:val="18"/>
        </w:numPr>
        <w:tabs>
          <w:tab w:val="left" w:pos="1131"/>
        </w:tabs>
        <w:autoSpaceDE w:val="0"/>
        <w:autoSpaceDN w:val="0"/>
        <w:spacing w:after="0" w:line="240" w:lineRule="auto"/>
        <w:jc w:val="both"/>
        <w:outlineLvl w:val="1"/>
        <w:rPr>
          <w:rFonts w:ascii="Times New Roman" w:eastAsia="Times New Roman" w:hAnsi="Times New Roman" w:cs="Times New Roman"/>
          <w:b/>
          <w:bCs/>
          <w:sz w:val="24"/>
          <w:szCs w:val="24"/>
        </w:rPr>
      </w:pPr>
      <w:bookmarkStart w:id="34" w:name="bookmark886"/>
      <w:bookmarkStart w:id="35" w:name="_Toc145358977"/>
      <w:r w:rsidRPr="00FD57A7">
        <w:rPr>
          <w:rFonts w:ascii="Times New Roman" w:eastAsia="Times New Roman" w:hAnsi="Times New Roman" w:cs="Times New Roman"/>
          <w:b/>
          <w:bCs/>
          <w:sz w:val="24"/>
          <w:szCs w:val="24"/>
        </w:rPr>
        <w:t>Обмен веществ и превращение энергии</w:t>
      </w:r>
      <w:bookmarkEnd w:id="34"/>
      <w:bookmarkEnd w:id="35"/>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Обмен веществ и превращение энергии в организме человека. </w:t>
      </w:r>
      <w:r w:rsidRPr="00FD57A7">
        <w:rPr>
          <w:rFonts w:ascii="Times New Roman" w:eastAsia="Times New Roman" w:hAnsi="Times New Roman" w:cs="Times New Roman"/>
          <w:i/>
          <w:iCs/>
          <w:sz w:val="24"/>
          <w:szCs w:val="24"/>
        </w:rPr>
        <w:t>Пластический и энергетический обмен. Обмен воды и минеральных солей. Обмен белков, углеводов и жиров в организме.</w:t>
      </w:r>
      <w:r w:rsidRPr="00FD57A7">
        <w:rPr>
          <w:rFonts w:ascii="Times New Roman" w:eastAsia="Times New Roman" w:hAnsi="Times New Roman" w:cs="Times New Roman"/>
          <w:sz w:val="24"/>
          <w:szCs w:val="24"/>
        </w:rPr>
        <w:t xml:space="preserve"> Регуляция обмена веществ и превращения энергии.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Витамины и их роль для организма. </w:t>
      </w:r>
      <w:r w:rsidRPr="00FD57A7">
        <w:rPr>
          <w:rFonts w:ascii="Times New Roman" w:eastAsia="Times New Roman" w:hAnsi="Times New Roman" w:cs="Times New Roman"/>
          <w:i/>
          <w:iCs/>
          <w:sz w:val="24"/>
          <w:szCs w:val="24"/>
        </w:rPr>
        <w:t>Поступление витаминов с пищей.</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Синтез витаминов в организме. Авитаминозы и гиповитаминозы. Сохранение витаминов в пище.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Нормы и режим питания. Рациональное питание </w:t>
      </w:r>
      <w:r w:rsidRPr="00FD57A7">
        <w:rPr>
          <w:rFonts w:ascii="Times New Roman" w:eastAsia="Times New Roman" w:hAnsi="Times New Roman" w:cs="Times New Roman"/>
          <w:sz w:val="24"/>
          <w:szCs w:val="24"/>
          <w:lang w:eastAsia="de-DE" w:bidi="de-DE"/>
        </w:rPr>
        <w:t xml:space="preserve">— </w:t>
      </w:r>
      <w:r w:rsidRPr="00FD57A7">
        <w:rPr>
          <w:rFonts w:ascii="Times New Roman" w:eastAsia="Times New Roman" w:hAnsi="Times New Roman" w:cs="Times New Roman"/>
          <w:sz w:val="24"/>
          <w:szCs w:val="24"/>
        </w:rPr>
        <w:t xml:space="preserve">фактор укрепления здоровья. </w:t>
      </w:r>
      <w:r w:rsidRPr="00FD57A7">
        <w:rPr>
          <w:rFonts w:ascii="Times New Roman" w:eastAsia="Times New Roman" w:hAnsi="Times New Roman" w:cs="Times New Roman"/>
          <w:i/>
          <w:iCs/>
          <w:sz w:val="24"/>
          <w:szCs w:val="24"/>
        </w:rPr>
        <w:t>Нарушение обмена веществ</w:t>
      </w:r>
      <w:r w:rsidRPr="00FD57A7">
        <w:rPr>
          <w:rFonts w:ascii="Times New Roman" w:eastAsia="Times New Roman" w:hAnsi="Times New Roman" w:cs="Times New Roman"/>
          <w:sz w:val="24"/>
          <w:szCs w:val="24"/>
        </w:rPr>
        <w:t>.</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1"/>
        </w:numPr>
        <w:tabs>
          <w:tab w:val="left" w:pos="107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состава продуктов питания.</w:t>
      </w:r>
    </w:p>
    <w:p w:rsidR="00FD57A7" w:rsidRPr="00FD57A7" w:rsidRDefault="00FD57A7" w:rsidP="00FD57A7">
      <w:pPr>
        <w:widowControl w:val="0"/>
        <w:numPr>
          <w:ilvl w:val="0"/>
          <w:numId w:val="21"/>
        </w:numPr>
        <w:tabs>
          <w:tab w:val="left" w:pos="110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Составление меню в зависимости от калорийности пищи.</w:t>
      </w:r>
    </w:p>
    <w:p w:rsidR="00FD57A7" w:rsidRPr="00FD57A7" w:rsidRDefault="00FD57A7" w:rsidP="00FD57A7">
      <w:pPr>
        <w:widowControl w:val="0"/>
        <w:numPr>
          <w:ilvl w:val="0"/>
          <w:numId w:val="21"/>
        </w:numPr>
        <w:tabs>
          <w:tab w:val="left" w:pos="1102"/>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Способы сохранения витаминов в пищевых продуктах.</w:t>
      </w:r>
    </w:p>
    <w:p w:rsidR="00FD57A7" w:rsidRPr="00FD57A7" w:rsidRDefault="00FD57A7" w:rsidP="00FD57A7">
      <w:pPr>
        <w:keepNext/>
        <w:keepLines/>
        <w:widowControl w:val="0"/>
        <w:numPr>
          <w:ilvl w:val="0"/>
          <w:numId w:val="18"/>
        </w:numPr>
        <w:tabs>
          <w:tab w:val="left" w:pos="1242"/>
        </w:tabs>
        <w:autoSpaceDE w:val="0"/>
        <w:autoSpaceDN w:val="0"/>
        <w:spacing w:after="0" w:line="240" w:lineRule="auto"/>
        <w:jc w:val="both"/>
        <w:outlineLvl w:val="1"/>
        <w:rPr>
          <w:rFonts w:ascii="Times New Roman" w:eastAsia="Times New Roman" w:hAnsi="Times New Roman" w:cs="Times New Roman"/>
          <w:b/>
          <w:bCs/>
          <w:sz w:val="24"/>
          <w:szCs w:val="24"/>
        </w:rPr>
      </w:pPr>
      <w:bookmarkStart w:id="36" w:name="bookmark888"/>
      <w:bookmarkStart w:id="37" w:name="_Toc145358978"/>
      <w:r w:rsidRPr="00FD57A7">
        <w:rPr>
          <w:rFonts w:ascii="Times New Roman" w:eastAsia="Times New Roman" w:hAnsi="Times New Roman" w:cs="Times New Roman"/>
          <w:b/>
          <w:bCs/>
          <w:sz w:val="24"/>
          <w:szCs w:val="24"/>
        </w:rPr>
        <w:lastRenderedPageBreak/>
        <w:t>Кожа</w:t>
      </w:r>
      <w:bookmarkEnd w:id="36"/>
      <w:bookmarkEnd w:id="37"/>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Строение и функции кожи. </w:t>
      </w:r>
      <w:r w:rsidRPr="00FD57A7">
        <w:rPr>
          <w:rFonts w:ascii="Times New Roman" w:eastAsia="Times New Roman" w:hAnsi="Times New Roman" w:cs="Times New Roman"/>
          <w:i/>
          <w:iCs/>
          <w:sz w:val="24"/>
          <w:szCs w:val="24"/>
        </w:rPr>
        <w:t>Кожа и её производные.</w:t>
      </w:r>
      <w:r w:rsidRPr="00FD57A7">
        <w:rPr>
          <w:rFonts w:ascii="Times New Roman" w:eastAsia="Times New Roman" w:hAnsi="Times New Roman" w:cs="Times New Roman"/>
          <w:sz w:val="24"/>
          <w:szCs w:val="24"/>
        </w:rPr>
        <w:t xml:space="preserve"> Кожа и терморегуляция. Влияние на кожу факторов окружающей среды.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Закаливание и его роль. Способы закаливания организма. Гигиена кожи, </w:t>
      </w:r>
      <w:r w:rsidRPr="00FD57A7">
        <w:rPr>
          <w:rFonts w:ascii="Times New Roman" w:eastAsia="Times New Roman" w:hAnsi="Times New Roman" w:cs="Times New Roman"/>
          <w:i/>
          <w:iCs/>
          <w:sz w:val="24"/>
          <w:szCs w:val="24"/>
        </w:rPr>
        <w:t>гигиенические требования к одежде и обуви. Заболевания кожи и их предупреждения.</w:t>
      </w:r>
      <w:r w:rsidRPr="00FD57A7">
        <w:rPr>
          <w:rFonts w:ascii="Times New Roman" w:eastAsia="Times New Roman" w:hAnsi="Times New Roman" w:cs="Times New Roman"/>
          <w:sz w:val="24"/>
          <w:szCs w:val="24"/>
        </w:rPr>
        <w:t xml:space="preserve"> Профилактика и первая помощь при тепловом и солнечном ударах, ожогах и обморожениях.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2"/>
        </w:numPr>
        <w:tabs>
          <w:tab w:val="left" w:pos="107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Исследование с помощью лупы тыльной и ладонной стороны кисти.</w:t>
      </w:r>
    </w:p>
    <w:p w:rsidR="00FD57A7" w:rsidRPr="00FD57A7" w:rsidRDefault="00FD57A7" w:rsidP="00FD57A7">
      <w:pPr>
        <w:widowControl w:val="0"/>
        <w:numPr>
          <w:ilvl w:val="0"/>
          <w:numId w:val="22"/>
        </w:numPr>
        <w:tabs>
          <w:tab w:val="left" w:pos="110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жирности различных участков кожи лица.</w:t>
      </w:r>
    </w:p>
    <w:p w:rsidR="00FD57A7" w:rsidRPr="00FD57A7" w:rsidRDefault="00FD57A7" w:rsidP="00FD57A7">
      <w:pPr>
        <w:widowControl w:val="0"/>
        <w:numPr>
          <w:ilvl w:val="0"/>
          <w:numId w:val="22"/>
        </w:numPr>
        <w:tabs>
          <w:tab w:val="left" w:pos="109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Описание мер по уходу за кожей лица и волосами в зависимости от типа кожи.</w:t>
      </w:r>
    </w:p>
    <w:p w:rsidR="00FD57A7" w:rsidRPr="00FD57A7" w:rsidRDefault="00FD57A7" w:rsidP="00FD57A7">
      <w:pPr>
        <w:widowControl w:val="0"/>
        <w:numPr>
          <w:ilvl w:val="0"/>
          <w:numId w:val="22"/>
        </w:numPr>
        <w:tabs>
          <w:tab w:val="left" w:pos="110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Описание основных гигиенических требований к одежде и обуви.</w:t>
      </w:r>
    </w:p>
    <w:p w:rsidR="00FD57A7" w:rsidRPr="00FD57A7" w:rsidRDefault="00FD57A7" w:rsidP="00FD57A7">
      <w:pPr>
        <w:keepNext/>
        <w:keepLines/>
        <w:widowControl w:val="0"/>
        <w:numPr>
          <w:ilvl w:val="0"/>
          <w:numId w:val="18"/>
        </w:numPr>
        <w:tabs>
          <w:tab w:val="left" w:pos="1242"/>
        </w:tabs>
        <w:autoSpaceDE w:val="0"/>
        <w:autoSpaceDN w:val="0"/>
        <w:spacing w:after="0" w:line="240" w:lineRule="auto"/>
        <w:jc w:val="both"/>
        <w:outlineLvl w:val="1"/>
        <w:rPr>
          <w:rFonts w:ascii="Times New Roman" w:eastAsia="Times New Roman" w:hAnsi="Times New Roman" w:cs="Times New Roman"/>
          <w:b/>
          <w:bCs/>
          <w:sz w:val="24"/>
          <w:szCs w:val="24"/>
        </w:rPr>
      </w:pPr>
      <w:bookmarkStart w:id="38" w:name="bookmark890"/>
      <w:bookmarkStart w:id="39" w:name="_Toc145358979"/>
      <w:r w:rsidRPr="00FD57A7">
        <w:rPr>
          <w:rFonts w:ascii="Times New Roman" w:eastAsia="Times New Roman" w:hAnsi="Times New Roman" w:cs="Times New Roman"/>
          <w:b/>
          <w:bCs/>
          <w:sz w:val="24"/>
          <w:szCs w:val="24"/>
        </w:rPr>
        <w:t>Выделение</w:t>
      </w:r>
      <w:bookmarkEnd w:id="38"/>
      <w:bookmarkEnd w:id="39"/>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Значение выделения. Органы выделения. Органы мочевыделительной системы, их строение и функции. </w:t>
      </w:r>
      <w:r w:rsidRPr="00FD57A7">
        <w:rPr>
          <w:rFonts w:ascii="Times New Roman" w:eastAsia="Times New Roman" w:hAnsi="Times New Roman" w:cs="Times New Roman"/>
          <w:i/>
          <w:iCs/>
          <w:sz w:val="24"/>
          <w:szCs w:val="24"/>
        </w:rPr>
        <w:t>Микроскопическое строение почки. Нефрон. Образование мочи.</w:t>
      </w:r>
      <w:r w:rsidRPr="00FD57A7">
        <w:rPr>
          <w:rFonts w:ascii="Times New Roman" w:eastAsia="Times New Roman" w:hAnsi="Times New Roman" w:cs="Times New Roman"/>
          <w:sz w:val="24"/>
          <w:szCs w:val="24"/>
        </w:rPr>
        <w:t xml:space="preserve"> Регуляция мочеобразования и мочеиспускания. </w:t>
      </w:r>
      <w:r w:rsidRPr="00FD57A7">
        <w:rPr>
          <w:rFonts w:ascii="Times New Roman" w:eastAsia="Times New Roman" w:hAnsi="Times New Roman" w:cs="Times New Roman"/>
          <w:i/>
          <w:iCs/>
          <w:sz w:val="24"/>
          <w:szCs w:val="24"/>
        </w:rPr>
        <w:t>Заболевания органов мочевыделительной системы, их предупреждение.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3"/>
        </w:numPr>
        <w:tabs>
          <w:tab w:val="left" w:pos="107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местоположения почек (на муляже).</w:t>
      </w:r>
    </w:p>
    <w:p w:rsidR="00FD57A7" w:rsidRPr="00FD57A7" w:rsidRDefault="00FD57A7" w:rsidP="00FD57A7">
      <w:pPr>
        <w:widowControl w:val="0"/>
        <w:numPr>
          <w:ilvl w:val="0"/>
          <w:numId w:val="23"/>
        </w:numPr>
        <w:tabs>
          <w:tab w:val="left" w:pos="1107"/>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Описание мер профилактики болезней почек.</w:t>
      </w:r>
    </w:p>
    <w:p w:rsidR="00FD57A7" w:rsidRPr="00FD57A7" w:rsidRDefault="00FD57A7" w:rsidP="00FD57A7">
      <w:pPr>
        <w:keepNext/>
        <w:keepLines/>
        <w:widowControl w:val="0"/>
        <w:numPr>
          <w:ilvl w:val="0"/>
          <w:numId w:val="18"/>
        </w:numPr>
        <w:tabs>
          <w:tab w:val="left" w:pos="1242"/>
        </w:tabs>
        <w:autoSpaceDE w:val="0"/>
        <w:autoSpaceDN w:val="0"/>
        <w:spacing w:after="0" w:line="240" w:lineRule="auto"/>
        <w:jc w:val="both"/>
        <w:outlineLvl w:val="1"/>
        <w:rPr>
          <w:rFonts w:ascii="Times New Roman" w:eastAsia="Times New Roman" w:hAnsi="Times New Roman" w:cs="Times New Roman"/>
          <w:b/>
          <w:bCs/>
          <w:sz w:val="24"/>
          <w:szCs w:val="24"/>
        </w:rPr>
      </w:pPr>
      <w:bookmarkStart w:id="40" w:name="bookmark892"/>
      <w:bookmarkStart w:id="41" w:name="_Toc145358980"/>
      <w:r w:rsidRPr="00FD57A7">
        <w:rPr>
          <w:rFonts w:ascii="Times New Roman" w:eastAsia="Times New Roman" w:hAnsi="Times New Roman" w:cs="Times New Roman"/>
          <w:b/>
          <w:bCs/>
          <w:sz w:val="24"/>
          <w:szCs w:val="24"/>
        </w:rPr>
        <w:t>Размножение и развитие</w:t>
      </w:r>
      <w:bookmarkEnd w:id="40"/>
      <w:bookmarkEnd w:id="41"/>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FD57A7">
        <w:rPr>
          <w:rFonts w:ascii="Times New Roman" w:eastAsia="Times New Roman" w:hAnsi="Times New Roman" w:cs="Times New Roman"/>
          <w:i/>
          <w:iCs/>
          <w:sz w:val="24"/>
          <w:szCs w:val="24"/>
        </w:rPr>
        <w:t>Роды. Лактация</w:t>
      </w:r>
      <w:r w:rsidRPr="00FD57A7">
        <w:rPr>
          <w:rFonts w:ascii="Times New Roman" w:eastAsia="Times New Roman" w:hAnsi="Times New Roman" w:cs="Times New Roman"/>
          <w:sz w:val="24"/>
          <w:szCs w:val="24"/>
        </w:rPr>
        <w:t xml:space="preserve">. Рост и развитие ребёнка. Половое созревание. </w:t>
      </w:r>
      <w:r w:rsidRPr="00FD57A7">
        <w:rPr>
          <w:rFonts w:ascii="Times New Roman" w:eastAsia="Times New Roman" w:hAnsi="Times New Roman" w:cs="Times New Roman"/>
          <w:i/>
          <w:iCs/>
          <w:sz w:val="24"/>
          <w:szCs w:val="24"/>
        </w:rPr>
        <w:t>Наследование признаков у человека. Наследственные болезни, их причины и предупреждение</w:t>
      </w:r>
      <w:r w:rsidRPr="00FD57A7">
        <w:rPr>
          <w:rFonts w:ascii="Times New Roman" w:eastAsia="Times New Roman" w:hAnsi="Times New Roman" w:cs="Times New Roman"/>
          <w:sz w:val="24"/>
          <w:szCs w:val="24"/>
        </w:rPr>
        <w:t xml:space="preserve">. Набор хромосом, </w:t>
      </w:r>
      <w:r w:rsidRPr="00FD57A7">
        <w:rPr>
          <w:rFonts w:ascii="Times New Roman" w:eastAsia="Times New Roman" w:hAnsi="Times New Roman" w:cs="Times New Roman"/>
          <w:i/>
          <w:iCs/>
          <w:sz w:val="24"/>
          <w:szCs w:val="24"/>
        </w:rPr>
        <w:t>половые хромосомы, гены. Роль генетических знаний для планирования семьи</w:t>
      </w:r>
      <w:r w:rsidRPr="00FD57A7">
        <w:rPr>
          <w:rFonts w:ascii="Times New Roman" w:eastAsia="Times New Roman" w:hAnsi="Times New Roman" w:cs="Times New Roman"/>
          <w:sz w:val="24"/>
          <w:szCs w:val="24"/>
        </w:rPr>
        <w:t>. Инфекции, передающиеся половым путём, их профилактика.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Описание основных мер по профилактике инфекционных вирусных заболеваний: СПИД и гепатит.</w:t>
      </w:r>
    </w:p>
    <w:p w:rsidR="00FD57A7" w:rsidRPr="00FD57A7" w:rsidRDefault="00FD57A7" w:rsidP="00FD57A7">
      <w:pPr>
        <w:keepNext/>
        <w:keepLines/>
        <w:widowControl w:val="0"/>
        <w:numPr>
          <w:ilvl w:val="0"/>
          <w:numId w:val="18"/>
        </w:numPr>
        <w:tabs>
          <w:tab w:val="left" w:pos="1257"/>
        </w:tabs>
        <w:autoSpaceDE w:val="0"/>
        <w:autoSpaceDN w:val="0"/>
        <w:spacing w:after="0" w:line="240" w:lineRule="auto"/>
        <w:jc w:val="both"/>
        <w:outlineLvl w:val="1"/>
        <w:rPr>
          <w:rFonts w:ascii="Times New Roman" w:eastAsia="Times New Roman" w:hAnsi="Times New Roman" w:cs="Times New Roman"/>
          <w:b/>
          <w:bCs/>
          <w:sz w:val="24"/>
          <w:szCs w:val="24"/>
        </w:rPr>
      </w:pPr>
      <w:bookmarkStart w:id="42" w:name="bookmark894"/>
      <w:bookmarkStart w:id="43" w:name="_Toc145358981"/>
      <w:r w:rsidRPr="00FD57A7">
        <w:rPr>
          <w:rFonts w:ascii="Times New Roman" w:eastAsia="Times New Roman" w:hAnsi="Times New Roman" w:cs="Times New Roman"/>
          <w:b/>
          <w:bCs/>
          <w:sz w:val="24"/>
          <w:szCs w:val="24"/>
        </w:rPr>
        <w:t>Органы чувств и сенсорные системы</w:t>
      </w:r>
      <w:bookmarkEnd w:id="42"/>
      <w:bookmarkEnd w:id="43"/>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Органы чувств и их значение. Анализаторы. Сенсорные системы. Глаз и зрение. Оптическая система глаза. </w:t>
      </w:r>
      <w:r w:rsidRPr="00FD57A7">
        <w:rPr>
          <w:rFonts w:ascii="Times New Roman" w:eastAsia="Times New Roman" w:hAnsi="Times New Roman" w:cs="Times New Roman"/>
          <w:i/>
          <w:iCs/>
          <w:sz w:val="24"/>
          <w:szCs w:val="24"/>
        </w:rPr>
        <w:t xml:space="preserve">Сетчатка. Зрительные рецепторы. </w:t>
      </w:r>
      <w:r w:rsidRPr="00FD57A7">
        <w:rPr>
          <w:rFonts w:ascii="Times New Roman" w:eastAsia="Times New Roman" w:hAnsi="Times New Roman" w:cs="Times New Roman"/>
          <w:sz w:val="24"/>
          <w:szCs w:val="24"/>
        </w:rPr>
        <w:t>Зрительное восприятие. Нарушения зрения и их причины. Гигиена зрения.</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Ухо и слух. Строение и функции органа слуха. Механизм работы слухового анализатора. Слуховое восприятие. </w:t>
      </w:r>
      <w:r w:rsidRPr="00FD57A7">
        <w:rPr>
          <w:rFonts w:ascii="Times New Roman" w:eastAsia="Times New Roman" w:hAnsi="Times New Roman" w:cs="Times New Roman"/>
          <w:i/>
          <w:iCs/>
          <w:sz w:val="24"/>
          <w:szCs w:val="24"/>
        </w:rPr>
        <w:t xml:space="preserve">Нарушения слуха и их причины. </w:t>
      </w:r>
      <w:r w:rsidRPr="00FD57A7">
        <w:rPr>
          <w:rFonts w:ascii="Times New Roman" w:eastAsia="Times New Roman" w:hAnsi="Times New Roman" w:cs="Times New Roman"/>
          <w:sz w:val="24"/>
          <w:szCs w:val="24"/>
        </w:rPr>
        <w:t>Гигиена слуха.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Органы равновесия, мышечного чувства, осязания, обоняния и вкуса. Взаимодействие сенсорных систем организма.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4"/>
        </w:numPr>
        <w:tabs>
          <w:tab w:val="left" w:pos="1094"/>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остроты зрения у человека.</w:t>
      </w:r>
    </w:p>
    <w:p w:rsidR="00FD57A7" w:rsidRPr="00FD57A7" w:rsidRDefault="00FD57A7" w:rsidP="00FD57A7">
      <w:pPr>
        <w:widowControl w:val="0"/>
        <w:numPr>
          <w:ilvl w:val="0"/>
          <w:numId w:val="24"/>
        </w:numPr>
        <w:tabs>
          <w:tab w:val="left" w:pos="112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строения органа зрения (на муляже и влажном препарате).</w:t>
      </w:r>
    </w:p>
    <w:p w:rsidR="00FD57A7" w:rsidRPr="00FD57A7" w:rsidRDefault="00FD57A7" w:rsidP="00FD57A7">
      <w:pPr>
        <w:widowControl w:val="0"/>
        <w:numPr>
          <w:ilvl w:val="0"/>
          <w:numId w:val="24"/>
        </w:numPr>
        <w:tabs>
          <w:tab w:val="left" w:pos="111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Изучение строения органа слуха (на муляже).</w:t>
      </w:r>
    </w:p>
    <w:p w:rsidR="00FD57A7" w:rsidRPr="00FD57A7" w:rsidRDefault="00FD57A7" w:rsidP="00FD57A7">
      <w:pPr>
        <w:keepNext/>
        <w:keepLines/>
        <w:widowControl w:val="0"/>
        <w:numPr>
          <w:ilvl w:val="0"/>
          <w:numId w:val="25"/>
        </w:numPr>
        <w:tabs>
          <w:tab w:val="left" w:pos="1257"/>
        </w:tabs>
        <w:autoSpaceDE w:val="0"/>
        <w:autoSpaceDN w:val="0"/>
        <w:spacing w:after="0" w:line="240" w:lineRule="auto"/>
        <w:jc w:val="both"/>
        <w:outlineLvl w:val="1"/>
        <w:rPr>
          <w:rFonts w:ascii="Times New Roman" w:eastAsia="Times New Roman" w:hAnsi="Times New Roman" w:cs="Times New Roman"/>
          <w:b/>
          <w:bCs/>
          <w:sz w:val="24"/>
          <w:szCs w:val="24"/>
        </w:rPr>
      </w:pPr>
      <w:bookmarkStart w:id="44" w:name="bookmark896"/>
      <w:bookmarkStart w:id="45" w:name="_Toc145358982"/>
      <w:r w:rsidRPr="00FD57A7">
        <w:rPr>
          <w:rFonts w:ascii="Times New Roman" w:eastAsia="Times New Roman" w:hAnsi="Times New Roman" w:cs="Times New Roman"/>
          <w:b/>
          <w:bCs/>
          <w:sz w:val="24"/>
          <w:szCs w:val="24"/>
        </w:rPr>
        <w:t>Поведение и психика</w:t>
      </w:r>
      <w:bookmarkEnd w:id="44"/>
      <w:bookmarkEnd w:id="45"/>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FD57A7">
        <w:rPr>
          <w:rFonts w:ascii="Times New Roman" w:eastAsia="Times New Roman" w:hAnsi="Times New Roman" w:cs="Times New Roman"/>
          <w:i/>
          <w:iCs/>
          <w:sz w:val="24"/>
          <w:szCs w:val="24"/>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FD57A7">
        <w:rPr>
          <w:rFonts w:ascii="Times New Roman" w:eastAsia="Times New Roman" w:hAnsi="Times New Roman" w:cs="Times New Roman"/>
          <w:sz w:val="24"/>
          <w:szCs w:val="24"/>
        </w:rPr>
        <w:t xml:space="preserve"> Наследственные и ненаследственные программы поведения у человека. </w:t>
      </w:r>
      <w:r w:rsidRPr="00FD57A7">
        <w:rPr>
          <w:rFonts w:ascii="Times New Roman" w:eastAsia="Times New Roman" w:hAnsi="Times New Roman" w:cs="Times New Roman"/>
          <w:i/>
          <w:iCs/>
          <w:sz w:val="24"/>
          <w:szCs w:val="24"/>
        </w:rPr>
        <w:t>Приспособительный характер поведения.</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Первая и вторая сигнальные системы. </w:t>
      </w:r>
      <w:r w:rsidRPr="00FD57A7">
        <w:rPr>
          <w:rFonts w:ascii="Times New Roman" w:eastAsia="Times New Roman" w:hAnsi="Times New Roman" w:cs="Times New Roman"/>
          <w:i/>
          <w:iCs/>
          <w:sz w:val="24"/>
          <w:szCs w:val="24"/>
        </w:rPr>
        <w:t>Познавательная деятельность мозга.</w:t>
      </w:r>
      <w:r w:rsidRPr="00FD57A7">
        <w:rPr>
          <w:rFonts w:ascii="Times New Roman" w:eastAsia="Times New Roman" w:hAnsi="Times New Roman" w:cs="Times New Roman"/>
          <w:sz w:val="24"/>
          <w:szCs w:val="24"/>
        </w:rPr>
        <w:t xml:space="preserve"> Речь и мышление. Память и внимание. Эмоции. </w:t>
      </w:r>
      <w:r w:rsidRPr="00FD57A7">
        <w:rPr>
          <w:rFonts w:ascii="Times New Roman" w:eastAsia="Times New Roman" w:hAnsi="Times New Roman" w:cs="Times New Roman"/>
          <w:i/>
          <w:iCs/>
          <w:sz w:val="24"/>
          <w:szCs w:val="24"/>
        </w:rPr>
        <w:t xml:space="preserve">Индивидуальные особенности личности: способности, темперамент, характер, одарённость. </w:t>
      </w:r>
      <w:r w:rsidRPr="00FD57A7">
        <w:rPr>
          <w:rFonts w:ascii="Times New Roman" w:eastAsia="Times New Roman" w:hAnsi="Times New Roman" w:cs="Times New Roman"/>
          <w:sz w:val="24"/>
          <w:szCs w:val="24"/>
        </w:rPr>
        <w:t xml:space="preserve">Типы высшей нервной деятельности и темперамента. Особенности психики человека. </w:t>
      </w:r>
      <w:r w:rsidRPr="00FD57A7">
        <w:rPr>
          <w:rFonts w:ascii="Times New Roman" w:eastAsia="Times New Roman" w:hAnsi="Times New Roman" w:cs="Times New Roman"/>
          <w:i/>
          <w:iCs/>
          <w:sz w:val="24"/>
          <w:szCs w:val="24"/>
        </w:rPr>
        <w:t xml:space="preserve">Гигиена физического и умственного труда. Режим труда и отдыха. </w:t>
      </w:r>
      <w:r w:rsidRPr="00FD57A7">
        <w:rPr>
          <w:rFonts w:ascii="Times New Roman" w:eastAsia="Times New Roman" w:hAnsi="Times New Roman" w:cs="Times New Roman"/>
          <w:sz w:val="24"/>
          <w:szCs w:val="24"/>
        </w:rPr>
        <w:t>Сон и его значение. Гигиена сна.</w:t>
      </w:r>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Лабораторные и практические работы</w:t>
      </w:r>
    </w:p>
    <w:p w:rsidR="00FD57A7" w:rsidRPr="00FD57A7" w:rsidRDefault="00FD57A7" w:rsidP="00FD57A7">
      <w:pPr>
        <w:widowControl w:val="0"/>
        <w:numPr>
          <w:ilvl w:val="0"/>
          <w:numId w:val="26"/>
        </w:numPr>
        <w:tabs>
          <w:tab w:val="left" w:pos="1094"/>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Изучение кратковременной памяти.</w:t>
      </w:r>
    </w:p>
    <w:p w:rsidR="00FD57A7" w:rsidRPr="00FD57A7" w:rsidRDefault="00FD57A7" w:rsidP="00FD57A7">
      <w:pPr>
        <w:widowControl w:val="0"/>
        <w:numPr>
          <w:ilvl w:val="0"/>
          <w:numId w:val="26"/>
        </w:numPr>
        <w:tabs>
          <w:tab w:val="left" w:pos="1123"/>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Определение объёма механической и логической памяти.</w:t>
      </w:r>
    </w:p>
    <w:p w:rsidR="00FD57A7" w:rsidRPr="00FD57A7" w:rsidRDefault="00FD57A7" w:rsidP="00FD57A7">
      <w:pPr>
        <w:widowControl w:val="0"/>
        <w:numPr>
          <w:ilvl w:val="0"/>
          <w:numId w:val="26"/>
        </w:numPr>
        <w:tabs>
          <w:tab w:val="left" w:pos="1118"/>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Оценка сформированности навыков логического мышления.</w:t>
      </w:r>
    </w:p>
    <w:p w:rsidR="00FD57A7" w:rsidRPr="00FD57A7" w:rsidRDefault="00FD57A7" w:rsidP="00FD57A7">
      <w:pPr>
        <w:keepNext/>
        <w:keepLines/>
        <w:widowControl w:val="0"/>
        <w:numPr>
          <w:ilvl w:val="0"/>
          <w:numId w:val="25"/>
        </w:numPr>
        <w:tabs>
          <w:tab w:val="left" w:pos="1257"/>
        </w:tabs>
        <w:autoSpaceDE w:val="0"/>
        <w:autoSpaceDN w:val="0"/>
        <w:spacing w:after="0" w:line="240" w:lineRule="auto"/>
        <w:jc w:val="both"/>
        <w:outlineLvl w:val="1"/>
        <w:rPr>
          <w:rFonts w:ascii="Times New Roman" w:eastAsia="Times New Roman" w:hAnsi="Times New Roman" w:cs="Times New Roman"/>
          <w:b/>
          <w:bCs/>
          <w:sz w:val="24"/>
          <w:szCs w:val="24"/>
        </w:rPr>
      </w:pPr>
      <w:bookmarkStart w:id="46" w:name="bookmark898"/>
      <w:bookmarkStart w:id="47" w:name="_Toc145358983"/>
      <w:r w:rsidRPr="00FD57A7">
        <w:rPr>
          <w:rFonts w:ascii="Times New Roman" w:eastAsia="Times New Roman" w:hAnsi="Times New Roman" w:cs="Times New Roman"/>
          <w:b/>
          <w:bCs/>
          <w:sz w:val="24"/>
          <w:szCs w:val="24"/>
        </w:rPr>
        <w:t>Человек и окружающая среда</w:t>
      </w:r>
      <w:bookmarkEnd w:id="46"/>
      <w:bookmarkEnd w:id="47"/>
    </w:p>
    <w:p w:rsidR="00FD57A7" w:rsidRPr="00FD57A7" w:rsidRDefault="00FD57A7" w:rsidP="00FD57A7">
      <w:pPr>
        <w:widowControl w:val="0"/>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FD57A7">
        <w:rPr>
          <w:rFonts w:ascii="Times New Roman" w:eastAsia="Times New Roman" w:hAnsi="Times New Roman" w:cs="Times New Roman"/>
          <w:i/>
          <w:iCs/>
          <w:sz w:val="24"/>
          <w:szCs w:val="24"/>
        </w:rPr>
        <w:t>Соблюдение правил поведения в окружающей среде, в опасных и чрезвычайных ситуациях.</w:t>
      </w:r>
    </w:p>
    <w:p w:rsidR="00FD57A7" w:rsidRPr="00FD57A7" w:rsidRDefault="00FD57A7" w:rsidP="00FD57A7">
      <w:pPr>
        <w:widowControl w:val="0"/>
        <w:tabs>
          <w:tab w:val="left" w:pos="1406"/>
        </w:tabs>
        <w:spacing w:after="0" w:line="240" w:lineRule="auto"/>
        <w:ind w:firstLine="760"/>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Здоровье человека как социальная ценность. Факторы, нарушающие здоровье:</w:t>
      </w:r>
      <w:r w:rsidRPr="00FD57A7">
        <w:rPr>
          <w:rFonts w:ascii="Times New Roman" w:eastAsia="Times New Roman" w:hAnsi="Times New Roman" w:cs="Times New Roman"/>
          <w:i/>
          <w:iCs/>
          <w:sz w:val="24"/>
          <w:szCs w:val="24"/>
        </w:rPr>
        <w:tab/>
        <w:t>гиподинамия, курение, употребление алкоголя, наркотиков,</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i/>
          <w:iCs/>
          <w:sz w:val="24"/>
          <w:szCs w:val="24"/>
        </w:rPr>
        <w:t>несбалансированное питание, стресс. Укрепление здоровья: аутотренинг, закаливание, двигательная активность, сбалансированное питание</w:t>
      </w:r>
      <w:r w:rsidRPr="00FD57A7">
        <w:rPr>
          <w:rFonts w:ascii="Times New Roman" w:eastAsia="Times New Roman" w:hAnsi="Times New Roman" w:cs="Times New Roman"/>
          <w:sz w:val="24"/>
          <w:szCs w:val="24"/>
        </w:rPr>
        <w:t>. Культура отношения к собственному здоровью и здоровью окружающих. Всемирная организация здравоохранения.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Человек как часть биосферы Земли. </w:t>
      </w:r>
      <w:r w:rsidRPr="00FD57A7">
        <w:rPr>
          <w:rFonts w:ascii="Times New Roman" w:eastAsia="Times New Roman" w:hAnsi="Times New Roman" w:cs="Times New Roman"/>
          <w:i/>
          <w:iCs/>
          <w:sz w:val="24"/>
          <w:szCs w:val="24"/>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FD57A7">
        <w:rPr>
          <w:rFonts w:ascii="Times New Roman" w:eastAsia="Times New Roman" w:hAnsi="Times New Roman" w:cs="Times New Roman"/>
          <w:sz w:val="24"/>
          <w:szCs w:val="24"/>
        </w:rPr>
        <w:t>. Значение охраны окружающей среды для сохранения человечества.</w:t>
      </w:r>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48" w:name="bookmark900"/>
      <w:bookmarkStart w:id="49" w:name="_Toc145358984"/>
      <w:proofErr w:type="gramStart"/>
      <w:r w:rsidRPr="00FD57A7">
        <w:rPr>
          <w:rFonts w:ascii="Times New Roman" w:eastAsia="Times New Roman" w:hAnsi="Times New Roman" w:cs="Times New Roman"/>
          <w:b/>
          <w:bCs/>
          <w:sz w:val="24"/>
          <w:szCs w:val="24"/>
        </w:rPr>
        <w:t>к</w:t>
      </w:r>
      <w:proofErr w:type="gramEnd"/>
      <w:r w:rsidRPr="00FD57A7">
        <w:rPr>
          <w:rFonts w:ascii="Times New Roman" w:eastAsia="Times New Roman" w:hAnsi="Times New Roman" w:cs="Times New Roman"/>
          <w:b/>
          <w:bCs/>
          <w:sz w:val="24"/>
          <w:szCs w:val="24"/>
        </w:rPr>
        <w:t>онтрольно-измерительные материалы по биологии</w:t>
      </w:r>
      <w:bookmarkEnd w:id="48"/>
      <w:bookmarkEnd w:id="49"/>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Виды и формы контроля:</w:t>
      </w:r>
    </w:p>
    <w:p w:rsidR="00FD57A7" w:rsidRPr="00FD57A7" w:rsidRDefault="00FD57A7" w:rsidP="00FD57A7">
      <w:pPr>
        <w:widowControl w:val="0"/>
        <w:numPr>
          <w:ilvl w:val="0"/>
          <w:numId w:val="27"/>
        </w:numPr>
        <w:tabs>
          <w:tab w:val="left" w:pos="77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устный опрос в форме беседы с опорой на план;</w:t>
      </w:r>
    </w:p>
    <w:p w:rsidR="00FD57A7" w:rsidRPr="00FD57A7" w:rsidRDefault="00FD57A7" w:rsidP="00FD57A7">
      <w:pPr>
        <w:widowControl w:val="0"/>
        <w:numPr>
          <w:ilvl w:val="0"/>
          <w:numId w:val="27"/>
        </w:numPr>
        <w:tabs>
          <w:tab w:val="left" w:pos="77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тематическое тестирование;</w:t>
      </w:r>
    </w:p>
    <w:p w:rsidR="00FD57A7" w:rsidRPr="00FD57A7" w:rsidRDefault="00FD57A7" w:rsidP="00FD57A7">
      <w:pPr>
        <w:widowControl w:val="0"/>
        <w:numPr>
          <w:ilvl w:val="0"/>
          <w:numId w:val="27"/>
        </w:numPr>
        <w:tabs>
          <w:tab w:val="left" w:pos="77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лабораторные и практические работы;</w:t>
      </w:r>
    </w:p>
    <w:p w:rsidR="00FD57A7" w:rsidRPr="00FD57A7" w:rsidRDefault="00FD57A7" w:rsidP="00FD57A7">
      <w:pPr>
        <w:widowControl w:val="0"/>
        <w:numPr>
          <w:ilvl w:val="0"/>
          <w:numId w:val="27"/>
        </w:numPr>
        <w:tabs>
          <w:tab w:val="left" w:pos="779"/>
        </w:tabs>
        <w:autoSpaceDE w:val="0"/>
        <w:autoSpaceDN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зачеты;</w:t>
      </w:r>
    </w:p>
    <w:p w:rsidR="00FD57A7" w:rsidRPr="00FD57A7" w:rsidRDefault="00FD57A7" w:rsidP="00FD57A7">
      <w:pPr>
        <w:widowControl w:val="0"/>
        <w:spacing w:after="0" w:line="240" w:lineRule="auto"/>
        <w:ind w:left="580" w:hanging="140"/>
        <w:jc w:val="both"/>
        <w:rPr>
          <w:rFonts w:ascii="Times New Roman" w:eastAsia="Times New Roman" w:hAnsi="Times New Roman" w:cs="Times New Roman"/>
          <w:sz w:val="24"/>
          <w:szCs w:val="24"/>
        </w:rPr>
      </w:pPr>
      <w:r w:rsidRPr="00FD57A7">
        <w:rPr>
          <w:rFonts w:ascii="Times New Roman" w:eastAsia="Arial" w:hAnsi="Times New Roman" w:cs="Times New Roman"/>
          <w:sz w:val="24"/>
          <w:szCs w:val="24"/>
        </w:rPr>
        <w:t xml:space="preserve">- </w:t>
      </w:r>
      <w:r w:rsidRPr="00FD57A7">
        <w:rPr>
          <w:rFonts w:ascii="Times New Roman" w:eastAsia="Times New Roman" w:hAnsi="Times New Roman" w:cs="Times New Roman"/>
          <w:sz w:val="24"/>
          <w:szCs w:val="24"/>
        </w:rPr>
        <w:t>индивидуальный контроль (дифференцированные карточки-задания, индивидуальные домашние задания).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Текущая проверка осуществляется в процессе освоения </w:t>
      </w:r>
      <w:proofErr w:type="gramStart"/>
      <w:r w:rsidRPr="00FD57A7">
        <w:rPr>
          <w:rFonts w:ascii="Times New Roman" w:eastAsia="Times New Roman" w:hAnsi="Times New Roman" w:cs="Times New Roman"/>
          <w:sz w:val="24"/>
          <w:szCs w:val="24"/>
        </w:rPr>
        <w:t>обучающимися</w:t>
      </w:r>
      <w:proofErr w:type="gramEnd"/>
      <w:r w:rsidRPr="00FD57A7">
        <w:rPr>
          <w:rFonts w:ascii="Times New Roman" w:eastAsia="Times New Roman" w:hAnsi="Times New Roman" w:cs="Times New Roman"/>
          <w:sz w:val="24"/>
          <w:szCs w:val="24"/>
        </w:rPr>
        <w:t xml:space="preserve">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Промежуточный контроль позволяет установить уровень освоения обучающимися программного материала по биологии на конец учебного года.</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ПЛАНИРУЕМЫЕ РЕЗУЛЬТАТЫ ОСВОЕНИЯ УЧЕБНОГО ПРЕДМЕТА «БИОЛОГИЯ» НА УРОВНЕ ОСНОВНОГО ОБЩЕГО ОБРАЗОВАНИЯ</w:t>
      </w:r>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50" w:name="bookmark902"/>
      <w:bookmarkStart w:id="51" w:name="_Toc145358985"/>
      <w:r w:rsidRPr="00FD57A7">
        <w:rPr>
          <w:rFonts w:ascii="Times New Roman" w:eastAsia="Times New Roman" w:hAnsi="Times New Roman" w:cs="Times New Roman"/>
          <w:b/>
          <w:bCs/>
          <w:sz w:val="24"/>
          <w:szCs w:val="24"/>
        </w:rPr>
        <w:t>ЛИЧНОСТНЫЕ РЕЗУЛЬТАТЫ:</w:t>
      </w:r>
      <w:bookmarkEnd w:id="50"/>
      <w:bookmarkEnd w:id="51"/>
    </w:p>
    <w:p w:rsidR="00FD57A7" w:rsidRPr="00FD57A7" w:rsidRDefault="00FD57A7" w:rsidP="00FD57A7">
      <w:pPr>
        <w:widowControl w:val="0"/>
        <w:tabs>
          <w:tab w:val="left" w:pos="2506"/>
          <w:tab w:val="left" w:pos="4622"/>
          <w:tab w:val="left" w:pos="6125"/>
          <w:tab w:val="left" w:pos="9192"/>
        </w:tabs>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чувство ответственности перед своей малой Родиной - осознание необходимости</w:t>
      </w:r>
      <w:r w:rsidRPr="00FD57A7">
        <w:rPr>
          <w:rFonts w:ascii="Times New Roman" w:eastAsia="Times New Roman" w:hAnsi="Times New Roman" w:cs="Times New Roman"/>
          <w:sz w:val="24"/>
          <w:szCs w:val="24"/>
        </w:rPr>
        <w:tab/>
        <w:t>соблюдения</w:t>
      </w:r>
      <w:r w:rsidRPr="00FD57A7">
        <w:rPr>
          <w:rFonts w:ascii="Times New Roman" w:eastAsia="Times New Roman" w:hAnsi="Times New Roman" w:cs="Times New Roman"/>
          <w:sz w:val="24"/>
          <w:szCs w:val="24"/>
        </w:rPr>
        <w:tab/>
        <w:t>правил</w:t>
      </w:r>
      <w:r w:rsidRPr="00FD57A7">
        <w:rPr>
          <w:rFonts w:ascii="Times New Roman" w:eastAsia="Times New Roman" w:hAnsi="Times New Roman" w:cs="Times New Roman"/>
          <w:sz w:val="24"/>
          <w:szCs w:val="24"/>
        </w:rPr>
        <w:tab/>
      </w:r>
      <w:proofErr w:type="spellStart"/>
      <w:r w:rsidRPr="00FD57A7">
        <w:rPr>
          <w:rFonts w:ascii="Times New Roman" w:eastAsia="Times New Roman" w:hAnsi="Times New Roman" w:cs="Times New Roman"/>
          <w:sz w:val="24"/>
          <w:szCs w:val="24"/>
        </w:rPr>
        <w:t>природосбережения</w:t>
      </w:r>
      <w:proofErr w:type="spellEnd"/>
      <w:r w:rsidRPr="00FD57A7">
        <w:rPr>
          <w:rFonts w:ascii="Times New Roman" w:eastAsia="Times New Roman" w:hAnsi="Times New Roman" w:cs="Times New Roman"/>
          <w:sz w:val="24"/>
          <w:szCs w:val="24"/>
        </w:rPr>
        <w:tab/>
        <w:t>и</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природопользования;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мотивация к обучению и целенаправленной познавательной деятельности в области </w:t>
      </w:r>
      <w:proofErr w:type="gramStart"/>
      <w:r w:rsidRPr="00FD57A7">
        <w:rPr>
          <w:rFonts w:ascii="Times New Roman" w:eastAsia="Times New Roman" w:hAnsi="Times New Roman" w:cs="Times New Roman"/>
          <w:sz w:val="24"/>
          <w:szCs w:val="24"/>
        </w:rPr>
        <w:t>биологических</w:t>
      </w:r>
      <w:proofErr w:type="gramEnd"/>
      <w:r w:rsidRPr="00FD57A7">
        <w:rPr>
          <w:rFonts w:ascii="Times New Roman" w:eastAsia="Times New Roman" w:hAnsi="Times New Roman" w:cs="Times New Roman"/>
          <w:sz w:val="24"/>
          <w:szCs w:val="24"/>
        </w:rPr>
        <w:t xml:space="preserve"> знаний;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осмысление личного и чужого опыта, наблюдений за природными объектами и явлениями;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осознание ценности здорового и безопасного образа жизни;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способность воспринимать информацию биологического содержания в научно-популярной литературе, средствах массовой информации и Интернет- ресурсах, критически оценивать полученную информацию, анализируя ее содержание и данные об источнике информации;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осознание своего поведения с точки зрения опасности или безопасности для себя или для окружающих;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активное участие в решении практических задач </w:t>
      </w:r>
      <w:proofErr w:type="spellStart"/>
      <w:r w:rsidRPr="00FD57A7">
        <w:rPr>
          <w:rFonts w:ascii="Times New Roman" w:eastAsia="Times New Roman" w:hAnsi="Times New Roman" w:cs="Times New Roman"/>
          <w:sz w:val="24"/>
          <w:szCs w:val="24"/>
        </w:rPr>
        <w:t>природосбережения</w:t>
      </w:r>
      <w:proofErr w:type="spellEnd"/>
      <w:r w:rsidRPr="00FD57A7">
        <w:rPr>
          <w:rFonts w:ascii="Times New Roman" w:eastAsia="Times New Roman" w:hAnsi="Times New Roman" w:cs="Times New Roman"/>
          <w:sz w:val="24"/>
          <w:szCs w:val="24"/>
        </w:rPr>
        <w:t xml:space="preserve"> (в рамках семьи, школы, города);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биологических знаний;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уважение к труду и результатам трудовой деятельности;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w:t>
      </w:r>
      <w:r w:rsidRPr="00FD57A7">
        <w:rPr>
          <w:rFonts w:ascii="Times New Roman" w:eastAsia="Times New Roman" w:hAnsi="Times New Roman" w:cs="Times New Roman"/>
          <w:sz w:val="24"/>
          <w:szCs w:val="24"/>
        </w:rPr>
        <w:tab/>
        <w:t>труде;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активное неприятие действий, приносящих вред окружающей среде;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повышение уровня своей компетентности через практическую деятельность (сельскохозяйственную), в том числе умение учиться у других людей;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осознание стрессовой ситуации, оценка происходящих биологических изменений и их последствий; формировать опыт;</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осознание своих дефицитов и проявление стремления к их преодолению;</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саморазвитие, умение ставить достижимые цели и строить реальные жизненные планы.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sz w:val="24"/>
          <w:szCs w:val="24"/>
        </w:rPr>
        <w:t>МЕТАПРЕДМЕТНЫЕ РЕЗУЛЬТАТЫ</w:t>
      </w:r>
    </w:p>
    <w:p w:rsidR="00FD57A7" w:rsidRPr="00FD57A7" w:rsidRDefault="00FD57A7" w:rsidP="00FD57A7">
      <w:pPr>
        <w:widowControl w:val="0"/>
        <w:tabs>
          <w:tab w:val="left" w:pos="5246"/>
          <w:tab w:val="left" w:pos="7075"/>
        </w:tabs>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 xml:space="preserve">Овладение </w:t>
      </w:r>
      <w:proofErr w:type="gramStart"/>
      <w:r w:rsidRPr="00FD57A7">
        <w:rPr>
          <w:rFonts w:ascii="Times New Roman" w:eastAsia="Times New Roman" w:hAnsi="Times New Roman" w:cs="Times New Roman"/>
          <w:b/>
          <w:bCs/>
          <w:i/>
          <w:iCs/>
          <w:sz w:val="24"/>
          <w:szCs w:val="24"/>
        </w:rPr>
        <w:t>универсальными</w:t>
      </w:r>
      <w:proofErr w:type="gramEnd"/>
      <w:r w:rsidRPr="00FD57A7">
        <w:rPr>
          <w:rFonts w:ascii="Times New Roman" w:eastAsia="Times New Roman" w:hAnsi="Times New Roman" w:cs="Times New Roman"/>
          <w:b/>
          <w:bCs/>
          <w:i/>
          <w:iCs/>
          <w:sz w:val="24"/>
          <w:szCs w:val="24"/>
        </w:rPr>
        <w:tab/>
        <w:t>учебными</w:t>
      </w:r>
      <w:r w:rsidRPr="00FD57A7">
        <w:rPr>
          <w:rFonts w:ascii="Times New Roman" w:eastAsia="Times New Roman" w:hAnsi="Times New Roman" w:cs="Times New Roman"/>
          <w:b/>
          <w:bCs/>
          <w:i/>
          <w:iCs/>
          <w:sz w:val="24"/>
          <w:szCs w:val="24"/>
        </w:rPr>
        <w:tab/>
        <w:t>познавательными</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действиями: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пользоваться научными методами для распознания биологических проблем;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проводить наблюдения с опорой на план за живыми объектами, собственным организмом;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описывать биологические объекты, процессы и явления с опорой на алгоритм;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ставить с опорой на алгоритм учебных действий несложные биологические эксперименты и интерпретировать их результаты с помощью учителя;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 с помощью педагога.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Овладение универсальными учебными коммуникативными действиями: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использовать информационно-коммуникационные технологии для решения коммуникативных и познавательных задач в области биологии;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выполнять свою часть работы, достигать качественного результата и координировать свои действия с другими членами команды;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b/>
          <w:bCs/>
          <w:i/>
          <w:iCs/>
          <w:sz w:val="24"/>
          <w:szCs w:val="24"/>
        </w:rPr>
        <w:t>Овладение универсальными учебными регулятивными действиями: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планировать пути достижения целей в биологических наблюдениях, осознанно выбирать способы решения учебных и познавательных задач;</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оценивать правильность выполнения учебной задачи, собственные возможности ее решения.</w:t>
      </w:r>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52" w:name="bookmark904"/>
      <w:bookmarkStart w:id="53" w:name="_Toc145358986"/>
      <w:r w:rsidRPr="00FD57A7">
        <w:rPr>
          <w:rFonts w:ascii="Times New Roman" w:eastAsia="Times New Roman" w:hAnsi="Times New Roman" w:cs="Times New Roman"/>
          <w:b/>
          <w:bCs/>
          <w:sz w:val="24"/>
          <w:szCs w:val="24"/>
        </w:rPr>
        <w:t>ПРЕДМЕТНЫЕ РЕЗУЛЬТАТЫ:</w:t>
      </w:r>
      <w:bookmarkEnd w:id="52"/>
      <w:bookmarkEnd w:id="53"/>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осознавать вклад российских и зарубежных ученых в развитие биологических наук;</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D57A7" w:rsidRPr="00FD57A7" w:rsidRDefault="00FD57A7" w:rsidP="00FD57A7">
      <w:pPr>
        <w:widowControl w:val="0"/>
        <w:tabs>
          <w:tab w:val="left" w:pos="1620"/>
        </w:tabs>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FD57A7">
        <w:rPr>
          <w:rFonts w:ascii="Times New Roman" w:eastAsia="Times New Roman" w:hAnsi="Times New Roman" w:cs="Times New Roman"/>
          <w:sz w:val="24"/>
          <w:szCs w:val="24"/>
        </w:rPr>
        <w:tab/>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интегрировать с помощью педагога биологические знания со знаниями других учебных предметов;</w:t>
      </w:r>
    </w:p>
    <w:p w:rsidR="00FD57A7" w:rsidRPr="00FD57A7" w:rsidRDefault="00FD57A7" w:rsidP="00FD57A7">
      <w:pPr>
        <w:widowControl w:val="0"/>
        <w:tabs>
          <w:tab w:val="left" w:pos="2098"/>
          <w:tab w:val="left" w:pos="8083"/>
        </w:tabs>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владеть</w:t>
      </w:r>
      <w:r w:rsidRPr="00FD57A7">
        <w:rPr>
          <w:rFonts w:ascii="Times New Roman" w:eastAsia="Times New Roman" w:hAnsi="Times New Roman" w:cs="Times New Roman"/>
          <w:sz w:val="24"/>
          <w:szCs w:val="24"/>
        </w:rPr>
        <w:tab/>
        <w:t>основами экологической грамотности:</w:t>
      </w:r>
      <w:r w:rsidRPr="00FD57A7">
        <w:rPr>
          <w:rFonts w:ascii="Times New Roman" w:eastAsia="Times New Roman" w:hAnsi="Times New Roman" w:cs="Times New Roman"/>
          <w:sz w:val="24"/>
          <w:szCs w:val="24"/>
        </w:rPr>
        <w:tab/>
        <w:t>осознание</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знать и уметь применять приемы оказания первой помощи человеку, выращивания </w:t>
      </w:r>
      <w:proofErr w:type="gramStart"/>
      <w:r w:rsidRPr="00FD57A7">
        <w:rPr>
          <w:rFonts w:ascii="Times New Roman" w:eastAsia="Times New Roman" w:hAnsi="Times New Roman" w:cs="Times New Roman"/>
          <w:sz w:val="24"/>
          <w:szCs w:val="24"/>
        </w:rPr>
        <w:t>культурных</w:t>
      </w:r>
      <w:proofErr w:type="gramEnd"/>
      <w:r w:rsidRPr="00FD57A7">
        <w:rPr>
          <w:rFonts w:ascii="Times New Roman" w:eastAsia="Times New Roman" w:hAnsi="Times New Roman" w:cs="Times New Roman"/>
          <w:sz w:val="24"/>
          <w:szCs w:val="24"/>
        </w:rPr>
        <w:t xml:space="preserve"> растений и ухода за домашними животными;</w:t>
      </w:r>
    </w:p>
    <w:p w:rsidR="00FD57A7" w:rsidRPr="00FD57A7" w:rsidRDefault="00FD57A7" w:rsidP="00FD57A7">
      <w:pPr>
        <w:keepNext/>
        <w:keepLines/>
        <w:widowControl w:val="0"/>
        <w:spacing w:after="0" w:line="240" w:lineRule="auto"/>
        <w:ind w:firstLine="720"/>
        <w:jc w:val="both"/>
        <w:outlineLvl w:val="1"/>
        <w:rPr>
          <w:rFonts w:ascii="Times New Roman" w:eastAsia="Times New Roman" w:hAnsi="Times New Roman" w:cs="Times New Roman"/>
          <w:b/>
          <w:bCs/>
          <w:sz w:val="24"/>
          <w:szCs w:val="24"/>
        </w:rPr>
      </w:pPr>
      <w:bookmarkStart w:id="54" w:name="bookmark906"/>
      <w:bookmarkStart w:id="55" w:name="_Toc145358987"/>
      <w:r w:rsidRPr="00FD57A7">
        <w:rPr>
          <w:rFonts w:ascii="Times New Roman" w:eastAsia="Times New Roman" w:hAnsi="Times New Roman" w:cs="Times New Roman"/>
          <w:b/>
          <w:bCs/>
          <w:sz w:val="24"/>
          <w:szCs w:val="24"/>
        </w:rPr>
        <w:t>Требования к предметным результатам освоения учебного предмета «Биология», распределенные по годам обучения</w:t>
      </w:r>
      <w:bookmarkEnd w:id="54"/>
      <w:bookmarkEnd w:id="55"/>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FD57A7" w:rsidRPr="00FD57A7" w:rsidRDefault="00FD57A7" w:rsidP="00FD57A7">
      <w:pPr>
        <w:keepNext/>
        <w:keepLines/>
        <w:widowControl w:val="0"/>
        <w:tabs>
          <w:tab w:val="left" w:pos="3240"/>
        </w:tabs>
        <w:spacing w:after="0" w:line="240" w:lineRule="auto"/>
        <w:jc w:val="both"/>
        <w:outlineLvl w:val="1"/>
        <w:rPr>
          <w:rFonts w:ascii="Times New Roman" w:eastAsia="Times New Roman" w:hAnsi="Times New Roman" w:cs="Times New Roman"/>
          <w:b/>
          <w:bCs/>
          <w:sz w:val="24"/>
          <w:szCs w:val="24"/>
        </w:rPr>
      </w:pPr>
      <w:bookmarkStart w:id="56" w:name="bookmark914"/>
      <w:bookmarkStart w:id="57" w:name="_Toc145358988"/>
      <w:r w:rsidRPr="00FD57A7">
        <w:rPr>
          <w:rFonts w:ascii="Times New Roman" w:eastAsia="Times New Roman" w:hAnsi="Times New Roman" w:cs="Times New Roman"/>
          <w:b/>
          <w:bCs/>
          <w:sz w:val="24"/>
          <w:szCs w:val="24"/>
          <w:lang w:eastAsia="de-DE" w:bidi="de-DE"/>
        </w:rPr>
        <w:t xml:space="preserve">8 </w:t>
      </w:r>
      <w:r w:rsidRPr="00FD57A7">
        <w:rPr>
          <w:rFonts w:ascii="Times New Roman" w:eastAsia="Times New Roman" w:hAnsi="Times New Roman" w:cs="Times New Roman"/>
          <w:b/>
          <w:bCs/>
          <w:sz w:val="24"/>
          <w:szCs w:val="24"/>
        </w:rPr>
        <w:t>КЛАСС:</w:t>
      </w:r>
      <w:bookmarkEnd w:id="56"/>
      <w:bookmarkEnd w:id="57"/>
      <w:r w:rsidRPr="00FD57A7">
        <w:rPr>
          <w:rFonts w:ascii="Times New Roman" w:eastAsia="Times New Roman" w:hAnsi="Times New Roman" w:cs="Times New Roman"/>
          <w:b/>
          <w:bCs/>
          <w:sz w:val="24"/>
          <w:szCs w:val="24"/>
        </w:rPr>
        <w:tab/>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характеризовать с опорой на план зоологию как биологическую науку, ее разделы и связь с </w:t>
      </w:r>
      <w:r w:rsidRPr="00FD57A7">
        <w:rPr>
          <w:rFonts w:ascii="Times New Roman" w:eastAsia="Times New Roman" w:hAnsi="Times New Roman" w:cs="Times New Roman"/>
          <w:sz w:val="24"/>
          <w:szCs w:val="24"/>
        </w:rPr>
        <w:lastRenderedPageBreak/>
        <w:t>другими науками и техникой;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приводить примеры вклада отечественных (в том числе А.О. Ковалевский, А.Н. </w:t>
      </w:r>
      <w:proofErr w:type="spellStart"/>
      <w:r w:rsidRPr="00FD57A7">
        <w:rPr>
          <w:rFonts w:ascii="Times New Roman" w:eastAsia="Times New Roman" w:hAnsi="Times New Roman" w:cs="Times New Roman"/>
          <w:sz w:val="24"/>
          <w:szCs w:val="24"/>
        </w:rPr>
        <w:t>Северцов</w:t>
      </w:r>
      <w:proofErr w:type="spellEnd"/>
      <w:r w:rsidRPr="00FD57A7">
        <w:rPr>
          <w:rFonts w:ascii="Times New Roman" w:eastAsia="Times New Roman" w:hAnsi="Times New Roman" w:cs="Times New Roman"/>
          <w:sz w:val="24"/>
          <w:szCs w:val="24"/>
        </w:rPr>
        <w:t>, К.И. Скрябин) и зарубежных (в том числе А. Левенгук, Ж. Кювье, Э. Геккель) ученых в развитие наук о животных с опорой на учебник и другие источники информации;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w:t>
      </w:r>
      <w:proofErr w:type="gramStart"/>
      <w:r w:rsidRPr="00FD57A7">
        <w:rPr>
          <w:rFonts w:ascii="Times New Roman" w:eastAsia="Times New Roman" w:hAnsi="Times New Roman" w:cs="Times New Roman"/>
          <w:sz w:val="24"/>
          <w:szCs w:val="24"/>
        </w:rPr>
        <w:t>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w:t>
      </w:r>
      <w:proofErr w:type="gramEnd"/>
      <w:r w:rsidRPr="00FD57A7">
        <w:rPr>
          <w:rFonts w:ascii="Times New Roman" w:eastAsia="Times New Roman" w:hAnsi="Times New Roman" w:cs="Times New Roman"/>
          <w:sz w:val="24"/>
          <w:szCs w:val="24"/>
        </w:rPr>
        <w:t xml:space="preserve"> в контексте с визуальной опорой;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об общих признаках животных, уровнях организации животного организма: клетки, ткани, органы, системы органов, организм;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выявлять с помощью учителя причинно-следственные связи между строением, жизнедеятельностью и средой обитания животных изучаемых систематических групп;</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сравнивать представителей отдельных систематических групп животных и делать выводы на основе сравнения с помощью учителя;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классифицировать по предложенным основаниям животных на основании особенностей строения;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выявлять с опорой на алгоритм учебных действий взаимосвязи животных в природных сообществах, цепи питания;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 животных природных зон Земли, основных закономерностях распространения животных по планете;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 роли животных в природных сообществах;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понимать причины и иметь представление о мерах охраны животного мира Земли;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иметь представление о связи знаний биологии со знаниями математики, предметов естественнонаучного и гуманитарного цикла, различными видами искусства;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D57A7" w:rsidRPr="00FD57A7" w:rsidRDefault="00FD57A7" w:rsidP="00FD57A7">
      <w:pPr>
        <w:keepNext/>
        <w:keepLines/>
        <w:widowControl w:val="0"/>
        <w:spacing w:after="0" w:line="240" w:lineRule="auto"/>
        <w:jc w:val="both"/>
        <w:outlineLvl w:val="1"/>
        <w:rPr>
          <w:rFonts w:ascii="Times New Roman" w:eastAsia="Times New Roman" w:hAnsi="Times New Roman" w:cs="Times New Roman"/>
          <w:b/>
          <w:bCs/>
          <w:sz w:val="24"/>
          <w:szCs w:val="24"/>
        </w:rPr>
      </w:pPr>
      <w:bookmarkStart w:id="58" w:name="bookmark916"/>
      <w:bookmarkStart w:id="59" w:name="_Toc145358989"/>
      <w:r w:rsidRPr="00FD57A7">
        <w:rPr>
          <w:rFonts w:ascii="Times New Roman" w:eastAsia="Times New Roman" w:hAnsi="Times New Roman" w:cs="Times New Roman"/>
          <w:b/>
          <w:bCs/>
          <w:sz w:val="24"/>
          <w:szCs w:val="24"/>
          <w:lang w:eastAsia="de-DE" w:bidi="de-DE"/>
        </w:rPr>
        <w:t xml:space="preserve">9 </w:t>
      </w:r>
      <w:r w:rsidRPr="00FD57A7">
        <w:rPr>
          <w:rFonts w:ascii="Times New Roman" w:eastAsia="Times New Roman" w:hAnsi="Times New Roman" w:cs="Times New Roman"/>
          <w:b/>
          <w:bCs/>
          <w:sz w:val="24"/>
          <w:szCs w:val="24"/>
        </w:rPr>
        <w:t>КЛАСС</w:t>
      </w:r>
      <w:bookmarkEnd w:id="58"/>
      <w:bookmarkEnd w:id="59"/>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иметь представление о </w:t>
      </w:r>
      <w:proofErr w:type="gramStart"/>
      <w:r w:rsidRPr="00FD57A7">
        <w:rPr>
          <w:rFonts w:ascii="Times New Roman" w:eastAsia="Times New Roman" w:hAnsi="Times New Roman" w:cs="Times New Roman"/>
          <w:sz w:val="24"/>
          <w:szCs w:val="24"/>
        </w:rPr>
        <w:t>науках</w:t>
      </w:r>
      <w:proofErr w:type="gramEnd"/>
      <w:r w:rsidRPr="00FD57A7">
        <w:rPr>
          <w:rFonts w:ascii="Times New Roman" w:eastAsia="Times New Roman" w:hAnsi="Times New Roman" w:cs="Times New Roman"/>
          <w:sz w:val="24"/>
          <w:szCs w:val="24"/>
        </w:rPr>
        <w:t xml:space="preserve"> о человеке (анатомия, физиология, медицина, гигиена, экология человека, психология) и их связи с другими науками и техникой;</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приводить примеры вклада отечественных (в том числе И.М. Сеченов, И.П. Павлов, И.И. Мечников, А.А. Ухтомский, П.К. Анохин) и зарубежных (в</w:t>
      </w:r>
      <w:proofErr w:type="gramEnd"/>
    </w:p>
    <w:p w:rsidR="00FD57A7" w:rsidRPr="00FD57A7" w:rsidRDefault="00FD57A7" w:rsidP="00FD57A7">
      <w:pPr>
        <w:widowControl w:val="0"/>
        <w:spacing w:after="0" w:line="240" w:lineRule="auto"/>
        <w:ind w:firstLine="74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том числе У. Гарвей, К. Бернар, Л. Пастер, Ч. Дарвин) ученых в развитие представлений о</w:t>
      </w:r>
    </w:p>
    <w:p w:rsidR="00FD57A7" w:rsidRPr="00FD57A7" w:rsidRDefault="00FD57A7" w:rsidP="00FD57A7">
      <w:pPr>
        <w:widowControl w:val="0"/>
        <w:spacing w:after="0" w:line="240" w:lineRule="auto"/>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происхождении</w:t>
      </w:r>
      <w:proofErr w:type="gramEnd"/>
      <w:r w:rsidRPr="00FD57A7">
        <w:rPr>
          <w:rFonts w:ascii="Times New Roman" w:eastAsia="Times New Roman" w:hAnsi="Times New Roman" w:cs="Times New Roman"/>
          <w:sz w:val="24"/>
          <w:szCs w:val="24"/>
        </w:rPr>
        <w:t>, строении, жизнедеятельности, поведении, экологии человека и животных с опорой на учебник и другие источники информации;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proofErr w:type="gramStart"/>
      <w:r w:rsidRPr="00FD57A7">
        <w:rPr>
          <w:rFonts w:ascii="Times New Roman" w:eastAsia="Times New Roman" w:hAnsi="Times New Roman" w:cs="Times New Roman"/>
          <w:sz w:val="24"/>
          <w:szCs w:val="24"/>
        </w:rPr>
        <w:t>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объяснять нейрогуморальную регуляцию процессов жизнедеятельности человека с использованием смысловых опор;</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w:t>
      </w:r>
    </w:p>
    <w:p w:rsidR="00FD57A7" w:rsidRPr="00FD57A7" w:rsidRDefault="00FD57A7" w:rsidP="00FD57A7">
      <w:pPr>
        <w:widowControl w:val="0"/>
        <w:tabs>
          <w:tab w:val="left" w:pos="8410"/>
        </w:tabs>
        <w:spacing w:after="0" w:line="240" w:lineRule="auto"/>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 xml:space="preserve">мягких тканей, костей скелета, органов чувств, </w:t>
      </w:r>
      <w:proofErr w:type="gramStart"/>
      <w:r w:rsidRPr="00FD57A7">
        <w:rPr>
          <w:rFonts w:ascii="Times New Roman" w:eastAsia="Times New Roman" w:hAnsi="Times New Roman" w:cs="Times New Roman"/>
          <w:sz w:val="24"/>
          <w:szCs w:val="24"/>
        </w:rPr>
        <w:t>ожогах</w:t>
      </w:r>
      <w:proofErr w:type="gramEnd"/>
      <w:r w:rsidRPr="00FD57A7">
        <w:rPr>
          <w:rFonts w:ascii="Times New Roman" w:eastAsia="Times New Roman" w:hAnsi="Times New Roman" w:cs="Times New Roman"/>
          <w:sz w:val="24"/>
          <w:szCs w:val="24"/>
        </w:rPr>
        <w:t xml:space="preserve"> и обморожениях;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выбирать целевые установки в своих действиях и поступках по отношению к живой природе, своему здоровью и здоровью окружающих;</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иметь представления о глобальных экологических проблемах, стоящих перед человечеством и способах их преодоления;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FD57A7" w:rsidRPr="00FD57A7" w:rsidRDefault="00FD57A7" w:rsidP="00FD57A7">
      <w:pPr>
        <w:widowControl w:val="0"/>
        <w:spacing w:after="0" w:line="240" w:lineRule="auto"/>
        <w:ind w:firstLine="720"/>
        <w:jc w:val="both"/>
        <w:rPr>
          <w:rFonts w:ascii="Times New Roman" w:eastAsia="Times New Roman" w:hAnsi="Times New Roman" w:cs="Times New Roman"/>
          <w:sz w:val="24"/>
          <w:szCs w:val="24"/>
        </w:rPr>
      </w:pPr>
      <w:r w:rsidRPr="00FD57A7">
        <w:rPr>
          <w:rFonts w:ascii="Times New Roman" w:eastAsia="Times New Roman" w:hAnsi="Times New Roman" w:cs="Times New Roman"/>
          <w:sz w:val="24"/>
          <w:szCs w:val="24"/>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FD57A7" w:rsidRPr="00FD57A7" w:rsidRDefault="00FD57A7" w:rsidP="00FD57A7">
      <w:pPr>
        <w:widowControl w:val="0"/>
        <w:tabs>
          <w:tab w:val="left" w:pos="4200"/>
        </w:tabs>
        <w:autoSpaceDE w:val="0"/>
        <w:autoSpaceDN w:val="0"/>
        <w:spacing w:after="0" w:line="240" w:lineRule="auto"/>
        <w:rPr>
          <w:rFonts w:ascii="Times New Roman" w:eastAsia="Times New Roman" w:hAnsi="Times New Roman" w:cs="Times New Roman"/>
          <w:b/>
          <w:sz w:val="28"/>
          <w:szCs w:val="28"/>
        </w:rPr>
      </w:pPr>
    </w:p>
    <w:p w:rsidR="00FD57A7" w:rsidRPr="00FD57A7" w:rsidRDefault="00FD57A7" w:rsidP="00FD57A7">
      <w:pPr>
        <w:widowControl w:val="0"/>
        <w:shd w:val="clear" w:color="auto" w:fill="FFFFFF"/>
        <w:autoSpaceDE w:val="0"/>
        <w:autoSpaceDN w:val="0"/>
        <w:spacing w:after="0" w:line="240" w:lineRule="auto"/>
        <w:rPr>
          <w:rFonts w:ascii="Times New Roman" w:eastAsia="Times New Roman" w:hAnsi="Times New Roman" w:cs="Times New Roman"/>
          <w:b/>
          <w:bCs/>
          <w:color w:val="000000"/>
          <w:sz w:val="24"/>
          <w:szCs w:val="24"/>
          <w:lang w:eastAsia="ru-RU"/>
        </w:rPr>
      </w:pPr>
      <w:r w:rsidRPr="00FD57A7">
        <w:rPr>
          <w:rFonts w:ascii="Times New Roman" w:eastAsia="Times New Roman" w:hAnsi="Times New Roman" w:cs="Times New Roman"/>
          <w:b/>
          <w:bCs/>
          <w:color w:val="000000"/>
          <w:sz w:val="24"/>
          <w:szCs w:val="24"/>
          <w:lang w:eastAsia="ru-RU"/>
        </w:rPr>
        <w:t>ТЕМАТИЧЕСКОЕ ПЛАНИРОВАНИЕ</w:t>
      </w:r>
    </w:p>
    <w:p w:rsidR="00FD57A7" w:rsidRPr="00FD57A7" w:rsidRDefault="00FD57A7" w:rsidP="00FD57A7">
      <w:pPr>
        <w:widowControl w:val="0"/>
        <w:shd w:val="clear" w:color="auto" w:fill="FFFFFF"/>
        <w:autoSpaceDE w:val="0"/>
        <w:autoSpaceDN w:val="0"/>
        <w:spacing w:after="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8 класс</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832"/>
        <w:gridCol w:w="2208"/>
        <w:gridCol w:w="804"/>
        <w:gridCol w:w="1676"/>
        <w:gridCol w:w="1743"/>
        <w:gridCol w:w="3419"/>
      </w:tblGrid>
      <w:tr w:rsidR="00FD57A7" w:rsidRPr="00FD57A7" w:rsidTr="00FD57A7">
        <w:tc>
          <w:tcPr>
            <w:tcW w:w="389" w:type="pct"/>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w:t>
            </w:r>
            <w:proofErr w:type="gramStart"/>
            <w:r w:rsidRPr="00FD57A7">
              <w:rPr>
                <w:rFonts w:ascii="Times New Roman" w:eastAsia="Times New Roman" w:hAnsi="Times New Roman" w:cs="Times New Roman"/>
                <w:b/>
                <w:bCs/>
                <w:color w:val="000000"/>
                <w:sz w:val="24"/>
                <w:szCs w:val="24"/>
                <w:lang w:eastAsia="ru-RU"/>
              </w:rPr>
              <w:t>п</w:t>
            </w:r>
            <w:proofErr w:type="gramEnd"/>
            <w:r w:rsidRPr="00FD57A7">
              <w:rPr>
                <w:rFonts w:ascii="Times New Roman" w:eastAsia="Times New Roman" w:hAnsi="Times New Roman" w:cs="Times New Roman"/>
                <w:b/>
                <w:bCs/>
                <w:color w:val="000000"/>
                <w:sz w:val="24"/>
                <w:szCs w:val="24"/>
                <w:lang w:eastAsia="ru-RU"/>
              </w:rPr>
              <w:t>/п</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0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Наименование разделов и тем программы</w:t>
            </w:r>
          </w:p>
        </w:tc>
        <w:tc>
          <w:tcPr>
            <w:tcW w:w="1977" w:type="pct"/>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Количество часов</w:t>
            </w:r>
          </w:p>
        </w:tc>
        <w:tc>
          <w:tcPr>
            <w:tcW w:w="16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FD57A7" w:rsidRPr="00FD57A7" w:rsidTr="00FD57A7">
        <w:tc>
          <w:tcPr>
            <w:tcW w:w="38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03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Всего</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Контрольные работы</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Практические работы</w:t>
            </w:r>
          </w:p>
        </w:tc>
        <w:tc>
          <w:tcPr>
            <w:tcW w:w="160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Животный организм</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Строение и жизнедеятельность организма животного</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Основные категории систематики животных</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Одноклеточные животные - простейшие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Многоклеточные животные. Кишечнополостные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Плоские, круглые, кольчатые черви</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7</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Членистоногие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8</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Моллюски</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9</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Хордовые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10</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Рыбы</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11</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Земноводные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12</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Пресмыкающиеся</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Библиотека </w:t>
            </w:r>
            <w:r w:rsidRPr="00FD57A7">
              <w:rPr>
                <w:rFonts w:ascii="Times New Roman" w:eastAsia="Times New Roman" w:hAnsi="Times New Roman" w:cs="Times New Roman"/>
                <w:color w:val="000000"/>
                <w:sz w:val="24"/>
                <w:szCs w:val="24"/>
                <w:lang w:eastAsia="ru-RU"/>
              </w:rPr>
              <w:lastRenderedPageBreak/>
              <w:t>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13</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Птицы</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14</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Млекопитающие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7</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Развитие животного мира на Земле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16</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Животные в природных сообществах</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17</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Животные и человек</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60"/>
        </w:trPr>
        <w:tc>
          <w:tcPr>
            <w:tcW w:w="389"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18</w:t>
            </w:r>
          </w:p>
        </w:tc>
        <w:tc>
          <w:tcPr>
            <w:tcW w:w="103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Резервное время</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https://m.edsoo.ru/7f418886</w:t>
            </w:r>
          </w:p>
        </w:tc>
      </w:tr>
      <w:tr w:rsidR="00FD57A7" w:rsidRPr="00FD57A7" w:rsidTr="00FD57A7">
        <w:trPr>
          <w:trHeight w:val="45"/>
        </w:trPr>
        <w:tc>
          <w:tcPr>
            <w:tcW w:w="1423" w:type="pct"/>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ОБЩЕЕ КОЛИЧЕСТВО ЧАСОВ ПО ПРОГРАММЕ</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11.5</w:t>
            </w:r>
          </w:p>
        </w:tc>
        <w:tc>
          <w:tcPr>
            <w:tcW w:w="1600" w:type="pc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bl>
    <w:p w:rsidR="00FD57A7" w:rsidRPr="00FD57A7" w:rsidRDefault="00FD57A7" w:rsidP="00FD57A7">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9 КЛАСС</w:t>
      </w:r>
    </w:p>
    <w:tbl>
      <w:tblPr>
        <w:tblW w:w="10682"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668"/>
        <w:gridCol w:w="2127"/>
        <w:gridCol w:w="850"/>
        <w:gridCol w:w="1843"/>
        <w:gridCol w:w="1766"/>
        <w:gridCol w:w="3428"/>
      </w:tblGrid>
      <w:tr w:rsidR="00FD57A7" w:rsidRPr="00FD57A7" w:rsidTr="005002F2">
        <w:tc>
          <w:tcPr>
            <w:tcW w:w="6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roofErr w:type="gramStart"/>
            <w:r w:rsidRPr="00FD57A7">
              <w:rPr>
                <w:rFonts w:ascii="Times New Roman" w:eastAsia="Times New Roman" w:hAnsi="Times New Roman" w:cs="Times New Roman"/>
                <w:b/>
                <w:bCs/>
                <w:color w:val="000000"/>
                <w:sz w:val="24"/>
                <w:szCs w:val="24"/>
                <w:lang w:eastAsia="ru-RU"/>
              </w:rPr>
              <w:t>п</w:t>
            </w:r>
            <w:proofErr w:type="gramEnd"/>
            <w:r w:rsidRPr="00FD57A7">
              <w:rPr>
                <w:rFonts w:ascii="Times New Roman" w:eastAsia="Times New Roman" w:hAnsi="Times New Roman" w:cs="Times New Roman"/>
                <w:b/>
                <w:bCs/>
                <w:color w:val="000000"/>
                <w:sz w:val="24"/>
                <w:szCs w:val="24"/>
                <w:lang w:eastAsia="ru-RU"/>
              </w:rPr>
              <w:t>/п</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Наименование разделов и тем программы</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445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Количество часов</w:t>
            </w:r>
          </w:p>
        </w:tc>
        <w:tc>
          <w:tcPr>
            <w:tcW w:w="34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FD57A7" w:rsidRPr="00FD57A7" w:rsidTr="005002F2">
        <w:tc>
          <w:tcPr>
            <w:tcW w:w="6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Контрольные работы</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Практические работы</w:t>
            </w:r>
          </w:p>
        </w:tc>
        <w:tc>
          <w:tcPr>
            <w:tcW w:w="34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Человек — биосоциальный вид</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Структура организма человека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Нейрогуморальная регуляция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Опора и движение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Внутренняя среда организма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Кровообращение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Библиотека </w:t>
            </w:r>
            <w:r w:rsidRPr="00FD57A7">
              <w:rPr>
                <w:rFonts w:ascii="Times New Roman" w:eastAsia="Times New Roman" w:hAnsi="Times New Roman" w:cs="Times New Roman"/>
                <w:color w:val="000000"/>
                <w:sz w:val="24"/>
                <w:szCs w:val="24"/>
                <w:lang w:eastAsia="ru-RU"/>
              </w:rPr>
              <w:lastRenderedPageBreak/>
              <w:t>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7</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Дыхание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Питание и пищеварение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Обмен веществ и превращение энергии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Кожа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Выделение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Размножение и развитие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чувств и сенсорные системы</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Поведение и психика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Человек и окружающая среда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34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Библиотека ЦОК </w:t>
            </w:r>
            <w:r w:rsidRPr="00FD57A7">
              <w:rPr>
                <w:rFonts w:ascii="Times New Roman" w:eastAsia="Times New Roman" w:hAnsi="Times New Roman" w:cs="Times New Roman"/>
                <w:color w:val="000000"/>
                <w:sz w:val="24"/>
                <w:szCs w:val="24"/>
                <w:u w:val="single"/>
                <w:lang w:eastAsia="ru-RU"/>
              </w:rPr>
              <w:t>https://m.edsoo.ru/7f41aa8c</w:t>
            </w:r>
          </w:p>
        </w:tc>
      </w:tr>
      <w:tr w:rsidR="00FD57A7" w:rsidRPr="00FD57A7" w:rsidTr="005002F2">
        <w:trPr>
          <w:trHeight w:val="45"/>
        </w:trPr>
        <w:tc>
          <w:tcPr>
            <w:tcW w:w="279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45"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w:t>
            </w:r>
          </w:p>
        </w:tc>
        <w:tc>
          <w:tcPr>
            <w:tcW w:w="1766"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3428" w:type="dxa"/>
            <w:tcBorders>
              <w:top w:val="single" w:sz="6" w:space="0" w:color="000000"/>
              <w:left w:val="single" w:sz="4" w:space="0" w:color="auto"/>
              <w:bottom w:val="single" w:sz="6" w:space="0" w:color="000000"/>
              <w:right w:val="single" w:sz="6" w:space="0" w:color="000000"/>
            </w:tcBorders>
            <w:shd w:val="clear" w:color="auto" w:fill="FFFFFF"/>
            <w:vAlign w:val="center"/>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bl>
    <w:p w:rsidR="00FD57A7" w:rsidRPr="00FD57A7" w:rsidRDefault="00FD57A7" w:rsidP="00FD57A7">
      <w:pPr>
        <w:widowControl w:val="0"/>
        <w:shd w:val="clear" w:color="auto" w:fill="FFFFFF"/>
        <w:autoSpaceDE w:val="0"/>
        <w:autoSpaceDN w:val="0"/>
        <w:spacing w:after="0" w:line="240" w:lineRule="auto"/>
        <w:rPr>
          <w:rFonts w:ascii="Times New Roman" w:eastAsia="Times New Roman" w:hAnsi="Times New Roman" w:cs="Times New Roman"/>
          <w:b/>
          <w:bCs/>
          <w:color w:val="000000"/>
          <w:sz w:val="24"/>
          <w:szCs w:val="24"/>
          <w:lang w:eastAsia="ru-RU"/>
        </w:rPr>
      </w:pPr>
      <w:r w:rsidRPr="00FD57A7">
        <w:rPr>
          <w:rFonts w:ascii="Times New Roman" w:eastAsia="Times New Roman" w:hAnsi="Times New Roman" w:cs="Times New Roman"/>
          <w:b/>
          <w:bCs/>
          <w:color w:val="000000"/>
          <w:sz w:val="24"/>
          <w:szCs w:val="24"/>
          <w:lang w:eastAsia="ru-RU"/>
        </w:rPr>
        <w:t>ПОУРОЧНОЕ ПЛАНИРОВАНИЕ</w:t>
      </w:r>
    </w:p>
    <w:p w:rsidR="00FD57A7" w:rsidRPr="00FD57A7" w:rsidRDefault="00FD57A7" w:rsidP="00FD57A7">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8 КЛАСС</w:t>
      </w:r>
    </w:p>
    <w:tbl>
      <w:tblPr>
        <w:tblW w:w="10875" w:type="dxa"/>
        <w:shd w:val="clear" w:color="auto" w:fill="FFFFFF"/>
        <w:tblCellMar>
          <w:top w:w="45" w:type="dxa"/>
          <w:left w:w="45" w:type="dxa"/>
          <w:bottom w:w="45" w:type="dxa"/>
          <w:right w:w="45" w:type="dxa"/>
        </w:tblCellMar>
        <w:tblLook w:val="04A0" w:firstRow="1" w:lastRow="0" w:firstColumn="1" w:lastColumn="0" w:noHBand="0" w:noVBand="1"/>
      </w:tblPr>
      <w:tblGrid>
        <w:gridCol w:w="849"/>
        <w:gridCol w:w="4923"/>
        <w:gridCol w:w="819"/>
        <w:gridCol w:w="1019"/>
        <w:gridCol w:w="1220"/>
        <w:gridCol w:w="60"/>
        <w:gridCol w:w="1985"/>
      </w:tblGrid>
      <w:tr w:rsidR="00FD57A7" w:rsidRPr="00FD57A7" w:rsidTr="005002F2">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w:t>
            </w:r>
            <w:proofErr w:type="gramStart"/>
            <w:r w:rsidRPr="00FD57A7">
              <w:rPr>
                <w:rFonts w:ascii="Times New Roman" w:eastAsia="Times New Roman" w:hAnsi="Times New Roman" w:cs="Times New Roman"/>
                <w:b/>
                <w:bCs/>
                <w:color w:val="000000"/>
                <w:sz w:val="24"/>
                <w:szCs w:val="24"/>
                <w:lang w:eastAsia="ru-RU"/>
              </w:rPr>
              <w:t>п</w:t>
            </w:r>
            <w:proofErr w:type="gramEnd"/>
            <w:r w:rsidRPr="00FD57A7">
              <w:rPr>
                <w:rFonts w:ascii="Times New Roman" w:eastAsia="Times New Roman" w:hAnsi="Times New Roman" w:cs="Times New Roman"/>
                <w:b/>
                <w:bCs/>
                <w:color w:val="000000"/>
                <w:sz w:val="24"/>
                <w:szCs w:val="24"/>
                <w:lang w:eastAsia="ru-RU"/>
              </w:rPr>
              <w:t>/п</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49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Тема урока</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83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Кол-во часов</w:t>
            </w:r>
          </w:p>
        </w:tc>
        <w:tc>
          <w:tcPr>
            <w:tcW w:w="12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Дата изучения</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20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Электронные образовательные ресурсы</w:t>
            </w:r>
          </w:p>
        </w:tc>
      </w:tr>
      <w:tr w:rsidR="00FD57A7" w:rsidRPr="00FD57A7" w:rsidTr="005002F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Всего</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roofErr w:type="spellStart"/>
            <w:r w:rsidRPr="00FD57A7">
              <w:rPr>
                <w:rFonts w:ascii="Times New Roman" w:eastAsia="Times New Roman" w:hAnsi="Times New Roman" w:cs="Times New Roman"/>
                <w:b/>
                <w:bCs/>
                <w:color w:val="000000"/>
                <w:sz w:val="24"/>
                <w:szCs w:val="24"/>
                <w:lang w:eastAsia="ru-RU"/>
              </w:rPr>
              <w:t>Прак</w:t>
            </w:r>
            <w:proofErr w:type="spellEnd"/>
            <w:r w:rsidRPr="00FD57A7">
              <w:rPr>
                <w:rFonts w:ascii="Times New Roman" w:eastAsia="Times New Roman" w:hAnsi="Times New Roman" w:cs="Times New Roman"/>
                <w:b/>
                <w:bCs/>
                <w:color w:val="000000"/>
                <w:sz w:val="24"/>
                <w:szCs w:val="24"/>
                <w:lang w:eastAsia="ru-RU"/>
              </w:rPr>
              <w:t>. работы</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sz w:val="24"/>
                <w:szCs w:val="24"/>
              </w:rPr>
              <w:t>Животный организм (4 часа)</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sz w:val="24"/>
                <w:szCs w:val="24"/>
              </w:rPr>
              <w:t>Зоология – наука о животных. Разделы зоологии. Связь зоологии с другими науками и техникой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Многообразие животного мира. Общие признаки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Животная клетка. Открытие клетки, её строение и процессы жизнедеятельности. ЛР №1. Исследование под микроскопом готовых микропрепаратов клеток</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Организм – единое целое. ЛР №2 Исследование под микроскопом  тканей</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Строение и жизнедеятельность организма животного (12 часов)</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Покровы тела у животных. ЛР №3. Изучение покровов тела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Опора и движение животных. ЛР №4. Ознакомление с органами опоры и движения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Питание и пищеварение у животных. ЛР №5.</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Изучение способов поглощения пищи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Дыхание животных. ЛР №6. Изучение способов дыхания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Транспорт веществ у животных. ЛР №7. Ознакомление с системами органов транспорта веществ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Выделение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Нервная и гуморальная регуляция. Нервная система у беспозвоночных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Нервная система у позвоночных. ЛР №8. Формирование условных рефлексов у аквариумных рыб.</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чувств, их значение. ЛР №9. Изучение органов чувств у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Размножение и развитие животных. ЛР №10. Строение яйца и развитие зародыша птицы (курицы)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Постэмбриональное развитие: прямое, непрямое. Метаморфоз (развитие с превращением): полный и неполный.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Контрольная работа №1 по теме «Строение и жизнедеятельность организма животного»</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Систематические группы животных (40 часов)</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Основные категории </w:t>
            </w:r>
            <w:proofErr w:type="spellStart"/>
            <w:r w:rsidRPr="00FD57A7">
              <w:rPr>
                <w:rFonts w:ascii="Times New Roman" w:eastAsia="Times New Roman" w:hAnsi="Times New Roman" w:cs="Times New Roman"/>
                <w:color w:val="000000"/>
                <w:sz w:val="24"/>
                <w:szCs w:val="24"/>
                <w:lang w:eastAsia="ru-RU"/>
              </w:rPr>
              <w:t>систематикиживотных</w:t>
            </w:r>
            <w:proofErr w:type="spellEnd"/>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Одноклеточные животные </w:t>
            </w:r>
            <w:proofErr w:type="gramStart"/>
            <w:r w:rsidRPr="00FD57A7">
              <w:rPr>
                <w:rFonts w:ascii="Times New Roman" w:eastAsia="Times New Roman" w:hAnsi="Times New Roman" w:cs="Times New Roman"/>
                <w:color w:val="000000"/>
                <w:sz w:val="24"/>
                <w:szCs w:val="24"/>
                <w:lang w:eastAsia="ru-RU"/>
              </w:rPr>
              <w:t>–п</w:t>
            </w:r>
            <w:proofErr w:type="gramEnd"/>
            <w:r w:rsidRPr="00FD57A7">
              <w:rPr>
                <w:rFonts w:ascii="Times New Roman" w:eastAsia="Times New Roman" w:hAnsi="Times New Roman" w:cs="Times New Roman"/>
                <w:color w:val="000000"/>
                <w:sz w:val="24"/>
                <w:szCs w:val="24"/>
                <w:lang w:eastAsia="ru-RU"/>
              </w:rPr>
              <w:t xml:space="preserve">ростейшие. ЛР </w:t>
            </w:r>
            <w:r w:rsidRPr="00FD57A7">
              <w:rPr>
                <w:rFonts w:ascii="Times New Roman" w:eastAsia="Times New Roman" w:hAnsi="Times New Roman" w:cs="Times New Roman"/>
                <w:color w:val="000000"/>
                <w:sz w:val="24"/>
                <w:szCs w:val="24"/>
                <w:lang w:eastAsia="ru-RU"/>
              </w:rPr>
              <w:lastRenderedPageBreak/>
              <w:t>№1. Многообразие простейших (на готовых препаратах).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Многообразие простейших. ЛР №2. Исследование строения </w:t>
            </w:r>
            <w:proofErr w:type="spellStart"/>
            <w:r w:rsidRPr="00FD57A7">
              <w:rPr>
                <w:rFonts w:ascii="Times New Roman" w:eastAsia="Times New Roman" w:hAnsi="Times New Roman" w:cs="Times New Roman"/>
                <w:color w:val="000000"/>
                <w:sz w:val="24"/>
                <w:szCs w:val="24"/>
                <w:lang w:eastAsia="ru-RU"/>
              </w:rPr>
              <w:t>инфузориитуфельки</w:t>
            </w:r>
            <w:proofErr w:type="spellEnd"/>
            <w:r w:rsidRPr="00FD57A7">
              <w:rPr>
                <w:rFonts w:ascii="Times New Roman" w:eastAsia="Times New Roman" w:hAnsi="Times New Roman" w:cs="Times New Roman"/>
                <w:color w:val="000000"/>
                <w:sz w:val="24"/>
                <w:szCs w:val="24"/>
                <w:lang w:eastAsia="ru-RU"/>
              </w:rPr>
              <w:t xml:space="preserve"> и наблюдение за её передвижением. Изучение хемотаксиса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Значение простейших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Многоклеточные животные. Кишечнополостные. Общая характеристика.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Многообразие </w:t>
            </w:r>
            <w:proofErr w:type="spellStart"/>
            <w:r w:rsidRPr="00FD57A7">
              <w:rPr>
                <w:rFonts w:ascii="Times New Roman" w:eastAsia="Times New Roman" w:hAnsi="Times New Roman" w:cs="Times New Roman"/>
                <w:color w:val="000000"/>
                <w:sz w:val="24"/>
                <w:szCs w:val="24"/>
                <w:lang w:eastAsia="ru-RU"/>
              </w:rPr>
              <w:t>кишечнополостных</w:t>
            </w:r>
            <w:proofErr w:type="gramStart"/>
            <w:r w:rsidRPr="00FD57A7">
              <w:rPr>
                <w:rFonts w:ascii="Times New Roman" w:eastAsia="Times New Roman" w:hAnsi="Times New Roman" w:cs="Times New Roman"/>
                <w:color w:val="000000"/>
                <w:sz w:val="24"/>
                <w:szCs w:val="24"/>
                <w:lang w:eastAsia="ru-RU"/>
              </w:rPr>
              <w:t>.З</w:t>
            </w:r>
            <w:proofErr w:type="gramEnd"/>
            <w:r w:rsidRPr="00FD57A7">
              <w:rPr>
                <w:rFonts w:ascii="Times New Roman" w:eastAsia="Times New Roman" w:hAnsi="Times New Roman" w:cs="Times New Roman"/>
                <w:color w:val="000000"/>
                <w:sz w:val="24"/>
                <w:szCs w:val="24"/>
                <w:lang w:eastAsia="ru-RU"/>
              </w:rPr>
              <w:t>начение</w:t>
            </w:r>
            <w:proofErr w:type="spellEnd"/>
            <w:r w:rsidRPr="00FD57A7">
              <w:rPr>
                <w:rFonts w:ascii="Times New Roman" w:eastAsia="Times New Roman" w:hAnsi="Times New Roman" w:cs="Times New Roman"/>
                <w:color w:val="000000"/>
                <w:sz w:val="24"/>
                <w:szCs w:val="24"/>
                <w:lang w:eastAsia="ru-RU"/>
              </w:rPr>
              <w:t xml:space="preserve"> кишечнополостных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Плоские  </w:t>
            </w:r>
            <w:proofErr w:type="spellStart"/>
            <w:r w:rsidRPr="00FD57A7">
              <w:rPr>
                <w:rFonts w:ascii="Times New Roman" w:eastAsia="Times New Roman" w:hAnsi="Times New Roman" w:cs="Times New Roman"/>
                <w:color w:val="000000"/>
                <w:sz w:val="24"/>
                <w:szCs w:val="24"/>
                <w:lang w:eastAsia="ru-RU"/>
              </w:rPr>
              <w:t>черви</w:t>
            </w:r>
            <w:proofErr w:type="gramStart"/>
            <w:r w:rsidRPr="00FD57A7">
              <w:rPr>
                <w:rFonts w:ascii="Times New Roman" w:eastAsia="Times New Roman" w:hAnsi="Times New Roman" w:cs="Times New Roman"/>
                <w:color w:val="000000"/>
                <w:sz w:val="24"/>
                <w:szCs w:val="24"/>
                <w:lang w:eastAsia="ru-RU"/>
              </w:rPr>
              <w:t>.О</w:t>
            </w:r>
            <w:proofErr w:type="gramEnd"/>
            <w:r w:rsidRPr="00FD57A7">
              <w:rPr>
                <w:rFonts w:ascii="Times New Roman" w:eastAsia="Times New Roman" w:hAnsi="Times New Roman" w:cs="Times New Roman"/>
                <w:color w:val="000000"/>
                <w:sz w:val="24"/>
                <w:szCs w:val="24"/>
                <w:lang w:eastAsia="ru-RU"/>
              </w:rPr>
              <w:t>бщая</w:t>
            </w:r>
            <w:proofErr w:type="spellEnd"/>
            <w:r w:rsidRPr="00FD57A7">
              <w:rPr>
                <w:rFonts w:ascii="Times New Roman" w:eastAsia="Times New Roman" w:hAnsi="Times New Roman" w:cs="Times New Roman"/>
                <w:color w:val="000000"/>
                <w:sz w:val="24"/>
                <w:szCs w:val="24"/>
                <w:lang w:eastAsia="ru-RU"/>
              </w:rPr>
              <w:t xml:space="preserve"> характеристика. Особенности строения и жизнедеятельности.</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Круглые  </w:t>
            </w:r>
            <w:proofErr w:type="spellStart"/>
            <w:r w:rsidRPr="00FD57A7">
              <w:rPr>
                <w:rFonts w:ascii="Times New Roman" w:eastAsia="Times New Roman" w:hAnsi="Times New Roman" w:cs="Times New Roman"/>
                <w:color w:val="000000"/>
                <w:sz w:val="24"/>
                <w:szCs w:val="24"/>
                <w:lang w:eastAsia="ru-RU"/>
              </w:rPr>
              <w:t>черви</w:t>
            </w:r>
            <w:proofErr w:type="gramStart"/>
            <w:r w:rsidRPr="00FD57A7">
              <w:rPr>
                <w:rFonts w:ascii="Times New Roman" w:eastAsia="Times New Roman" w:hAnsi="Times New Roman" w:cs="Times New Roman"/>
                <w:color w:val="000000"/>
                <w:sz w:val="24"/>
                <w:szCs w:val="24"/>
                <w:lang w:eastAsia="ru-RU"/>
              </w:rPr>
              <w:t>.О</w:t>
            </w:r>
            <w:proofErr w:type="gramEnd"/>
            <w:r w:rsidRPr="00FD57A7">
              <w:rPr>
                <w:rFonts w:ascii="Times New Roman" w:eastAsia="Times New Roman" w:hAnsi="Times New Roman" w:cs="Times New Roman"/>
                <w:color w:val="000000"/>
                <w:sz w:val="24"/>
                <w:szCs w:val="24"/>
                <w:lang w:eastAsia="ru-RU"/>
              </w:rPr>
              <w:t>бщая</w:t>
            </w:r>
            <w:proofErr w:type="spellEnd"/>
            <w:r w:rsidRPr="00FD57A7">
              <w:rPr>
                <w:rFonts w:ascii="Times New Roman" w:eastAsia="Times New Roman" w:hAnsi="Times New Roman" w:cs="Times New Roman"/>
                <w:color w:val="000000"/>
                <w:sz w:val="24"/>
                <w:szCs w:val="24"/>
                <w:lang w:eastAsia="ru-RU"/>
              </w:rPr>
              <w:t xml:space="preserve"> характеристика. Особенности строения и жизнедеятельности.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 Кольчатые </w:t>
            </w:r>
            <w:proofErr w:type="spellStart"/>
            <w:r w:rsidRPr="00FD57A7">
              <w:rPr>
                <w:rFonts w:ascii="Times New Roman" w:eastAsia="Times New Roman" w:hAnsi="Times New Roman" w:cs="Times New Roman"/>
                <w:color w:val="000000"/>
                <w:sz w:val="24"/>
                <w:szCs w:val="24"/>
                <w:lang w:eastAsia="ru-RU"/>
              </w:rPr>
              <w:t>черви</w:t>
            </w:r>
            <w:proofErr w:type="gramStart"/>
            <w:r w:rsidRPr="00FD57A7">
              <w:rPr>
                <w:rFonts w:ascii="Times New Roman" w:eastAsia="Times New Roman" w:hAnsi="Times New Roman" w:cs="Times New Roman"/>
                <w:color w:val="000000"/>
                <w:sz w:val="24"/>
                <w:szCs w:val="24"/>
                <w:lang w:eastAsia="ru-RU"/>
              </w:rPr>
              <w:t>.О</w:t>
            </w:r>
            <w:proofErr w:type="gramEnd"/>
            <w:r w:rsidRPr="00FD57A7">
              <w:rPr>
                <w:rFonts w:ascii="Times New Roman" w:eastAsia="Times New Roman" w:hAnsi="Times New Roman" w:cs="Times New Roman"/>
                <w:color w:val="000000"/>
                <w:sz w:val="24"/>
                <w:szCs w:val="24"/>
                <w:lang w:eastAsia="ru-RU"/>
              </w:rPr>
              <w:t>бщая</w:t>
            </w:r>
            <w:proofErr w:type="spellEnd"/>
            <w:r w:rsidRPr="00FD57A7">
              <w:rPr>
                <w:rFonts w:ascii="Times New Roman" w:eastAsia="Times New Roman" w:hAnsi="Times New Roman" w:cs="Times New Roman"/>
                <w:color w:val="000000"/>
                <w:sz w:val="24"/>
                <w:szCs w:val="24"/>
                <w:lang w:eastAsia="ru-RU"/>
              </w:rPr>
              <w:t xml:space="preserve"> характеристика. Особенности строения и жизнедеятельности.</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ЛР №3. Исследование внешнего строения дождевого червя. Наблюдение за реакцией дождевого червя на раздражители.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Паразитические плоские и круглые черви. Циклы развития печёночного сосальщика, </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бычьего цепня, человеческой аскариды. ЛР №4. Изучение приспособлений </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паразитических червей к паразитизму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27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Членистоногие. Общая </w:t>
            </w:r>
            <w:proofErr w:type="spellStart"/>
            <w:r w:rsidRPr="00FD57A7">
              <w:rPr>
                <w:rFonts w:ascii="Times New Roman" w:eastAsia="Times New Roman" w:hAnsi="Times New Roman" w:cs="Times New Roman"/>
                <w:color w:val="000000"/>
                <w:sz w:val="24"/>
                <w:szCs w:val="24"/>
                <w:lang w:eastAsia="ru-RU"/>
              </w:rPr>
              <w:t>характеристика</w:t>
            </w:r>
            <w:proofErr w:type="gramStart"/>
            <w:r w:rsidRPr="00FD57A7">
              <w:rPr>
                <w:rFonts w:ascii="Times New Roman" w:eastAsia="Times New Roman" w:hAnsi="Times New Roman" w:cs="Times New Roman"/>
                <w:color w:val="000000"/>
                <w:sz w:val="24"/>
                <w:szCs w:val="24"/>
                <w:lang w:eastAsia="ru-RU"/>
              </w:rPr>
              <w:t>.Р</w:t>
            </w:r>
            <w:proofErr w:type="gramEnd"/>
            <w:r w:rsidRPr="00FD57A7">
              <w:rPr>
                <w:rFonts w:ascii="Times New Roman" w:eastAsia="Times New Roman" w:hAnsi="Times New Roman" w:cs="Times New Roman"/>
                <w:color w:val="000000"/>
                <w:sz w:val="24"/>
                <w:szCs w:val="24"/>
                <w:lang w:eastAsia="ru-RU"/>
              </w:rPr>
              <w:t>акообразные</w:t>
            </w:r>
            <w:proofErr w:type="spellEnd"/>
            <w:r w:rsidRPr="00FD57A7">
              <w:rPr>
                <w:rFonts w:ascii="Times New Roman" w:eastAsia="Times New Roman" w:hAnsi="Times New Roman" w:cs="Times New Roman"/>
                <w:color w:val="000000"/>
                <w:sz w:val="24"/>
                <w:szCs w:val="24"/>
                <w:lang w:eastAsia="ru-RU"/>
              </w:rPr>
              <w:t xml:space="preserve">. Особенности строения </w:t>
            </w:r>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и </w:t>
            </w:r>
            <w:proofErr w:type="spellStart"/>
            <w:r w:rsidRPr="00FD57A7">
              <w:rPr>
                <w:rFonts w:ascii="Times New Roman" w:eastAsia="Times New Roman" w:hAnsi="Times New Roman" w:cs="Times New Roman"/>
                <w:color w:val="000000"/>
                <w:sz w:val="24"/>
                <w:szCs w:val="24"/>
                <w:lang w:eastAsia="ru-RU"/>
              </w:rPr>
              <w:t>жизнедеятельности</w:t>
            </w:r>
            <w:proofErr w:type="gramStart"/>
            <w:r w:rsidRPr="00FD57A7">
              <w:rPr>
                <w:rFonts w:ascii="Times New Roman" w:eastAsia="Times New Roman" w:hAnsi="Times New Roman" w:cs="Times New Roman"/>
                <w:color w:val="000000"/>
                <w:sz w:val="24"/>
                <w:szCs w:val="24"/>
                <w:lang w:eastAsia="ru-RU"/>
              </w:rPr>
              <w:t>.З</w:t>
            </w:r>
            <w:proofErr w:type="gramEnd"/>
            <w:r w:rsidRPr="00FD57A7">
              <w:rPr>
                <w:rFonts w:ascii="Times New Roman" w:eastAsia="Times New Roman" w:hAnsi="Times New Roman" w:cs="Times New Roman"/>
                <w:color w:val="000000"/>
                <w:sz w:val="24"/>
                <w:szCs w:val="24"/>
                <w:lang w:eastAsia="ru-RU"/>
              </w:rPr>
              <w:t>начение</w:t>
            </w:r>
            <w:proofErr w:type="spellEnd"/>
            <w:r w:rsidRPr="00FD57A7">
              <w:rPr>
                <w:rFonts w:ascii="Times New Roman" w:eastAsia="Times New Roman" w:hAnsi="Times New Roman" w:cs="Times New Roman"/>
                <w:color w:val="000000"/>
                <w:sz w:val="24"/>
                <w:szCs w:val="24"/>
                <w:lang w:eastAsia="ru-RU"/>
              </w:rPr>
              <w:t xml:space="preserve"> ракообразных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28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Паукообразные. </w:t>
            </w:r>
            <w:proofErr w:type="spellStart"/>
            <w:r w:rsidRPr="00FD57A7">
              <w:rPr>
                <w:rFonts w:ascii="Times New Roman" w:eastAsia="Times New Roman" w:hAnsi="Times New Roman" w:cs="Times New Roman"/>
                <w:color w:val="000000"/>
                <w:sz w:val="24"/>
                <w:szCs w:val="24"/>
                <w:lang w:eastAsia="ru-RU"/>
              </w:rPr>
              <w:t>Особенностистроения</w:t>
            </w:r>
            <w:proofErr w:type="spellEnd"/>
            <w:r w:rsidRPr="00FD57A7">
              <w:rPr>
                <w:rFonts w:ascii="Times New Roman" w:eastAsia="Times New Roman" w:hAnsi="Times New Roman" w:cs="Times New Roman"/>
                <w:color w:val="000000"/>
                <w:sz w:val="24"/>
                <w:szCs w:val="24"/>
                <w:lang w:eastAsia="ru-RU"/>
              </w:rPr>
              <w:t xml:space="preserve"> и жизнедеятельности в связи с жизнью на суше. Клещи – вредители </w:t>
            </w:r>
            <w:proofErr w:type="gramStart"/>
            <w:r w:rsidRPr="00FD57A7">
              <w:rPr>
                <w:rFonts w:ascii="Times New Roman" w:eastAsia="Times New Roman" w:hAnsi="Times New Roman" w:cs="Times New Roman"/>
                <w:color w:val="000000"/>
                <w:sz w:val="24"/>
                <w:szCs w:val="24"/>
                <w:lang w:eastAsia="ru-RU"/>
              </w:rPr>
              <w:t>культурных</w:t>
            </w:r>
            <w:proofErr w:type="gramEnd"/>
          </w:p>
          <w:p w:rsidR="00FD57A7" w:rsidRPr="00FD57A7" w:rsidRDefault="00FD57A7" w:rsidP="00FD57A7">
            <w:pPr>
              <w:widowControl w:val="0"/>
              <w:autoSpaceDE w:val="0"/>
              <w:autoSpaceDN w:val="0"/>
              <w:spacing w:after="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растений и меры борьбы с ними.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29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Насекомые. Особенности строения и жизнедеятельности. Размножение насекомых и типы развития. ЛР №5. Исследование внешнего строения насекомого на примере майского жука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Отряды </w:t>
            </w:r>
            <w:proofErr w:type="spellStart"/>
            <w:r w:rsidRPr="00FD57A7">
              <w:rPr>
                <w:rFonts w:ascii="Times New Roman" w:eastAsia="Times New Roman" w:hAnsi="Times New Roman" w:cs="Times New Roman"/>
                <w:color w:val="000000"/>
                <w:sz w:val="24"/>
                <w:szCs w:val="24"/>
                <w:lang w:eastAsia="ru-RU"/>
              </w:rPr>
              <w:t>насекомых</w:t>
            </w:r>
            <w:proofErr w:type="gramStart"/>
            <w:r w:rsidRPr="00FD57A7">
              <w:rPr>
                <w:rFonts w:ascii="Times New Roman" w:eastAsia="Times New Roman" w:hAnsi="Times New Roman" w:cs="Times New Roman"/>
                <w:color w:val="000000"/>
                <w:sz w:val="24"/>
                <w:szCs w:val="24"/>
                <w:lang w:eastAsia="ru-RU"/>
              </w:rPr>
              <w:t>:П</w:t>
            </w:r>
            <w:proofErr w:type="gramEnd"/>
            <w:r w:rsidRPr="00FD57A7">
              <w:rPr>
                <w:rFonts w:ascii="Times New Roman" w:eastAsia="Times New Roman" w:hAnsi="Times New Roman" w:cs="Times New Roman"/>
                <w:color w:val="000000"/>
                <w:sz w:val="24"/>
                <w:szCs w:val="24"/>
                <w:lang w:eastAsia="ru-RU"/>
              </w:rPr>
              <w:t>рямокрылые</w:t>
            </w:r>
            <w:proofErr w:type="spellEnd"/>
            <w:r w:rsidRPr="00FD57A7">
              <w:rPr>
                <w:rFonts w:ascii="Times New Roman" w:eastAsia="Times New Roman" w:hAnsi="Times New Roman" w:cs="Times New Roman"/>
                <w:color w:val="000000"/>
                <w:sz w:val="24"/>
                <w:szCs w:val="24"/>
                <w:lang w:eastAsia="ru-RU"/>
              </w:rPr>
              <w:t xml:space="preserve">, Равнокрылые, Полужесткокрылые. ЛР №6.  </w:t>
            </w:r>
            <w:proofErr w:type="gramStart"/>
            <w:r w:rsidRPr="00FD57A7">
              <w:rPr>
                <w:rFonts w:ascii="Times New Roman" w:eastAsia="Times New Roman" w:hAnsi="Times New Roman" w:cs="Times New Roman"/>
                <w:color w:val="000000"/>
                <w:sz w:val="24"/>
                <w:szCs w:val="24"/>
                <w:lang w:eastAsia="ru-RU"/>
              </w:rPr>
              <w:t>Ознакомление с различными типами развития насекомых (на примере коллекций</w:t>
            </w:r>
            <w:proofErr w:type="gramEnd"/>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Отряды насекомых: Чешуекрылые, Жесткокрылые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lastRenderedPageBreak/>
              <w:t>32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Отряды насекомых: Перепончатокрылые, Двукрылые.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Моллюски. Общая характеристика. Местообитание моллюсков. Строение и процессы жизнедеятельности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Многообразие </w:t>
            </w:r>
            <w:proofErr w:type="spellStart"/>
            <w:r w:rsidRPr="00FD57A7">
              <w:rPr>
                <w:rFonts w:ascii="Times New Roman" w:eastAsia="Times New Roman" w:hAnsi="Times New Roman" w:cs="Times New Roman"/>
                <w:color w:val="000000"/>
                <w:sz w:val="24"/>
                <w:szCs w:val="24"/>
                <w:lang w:eastAsia="ru-RU"/>
              </w:rPr>
              <w:t>моллюсков</w:t>
            </w:r>
            <w:proofErr w:type="gramStart"/>
            <w:r w:rsidRPr="00FD57A7">
              <w:rPr>
                <w:rFonts w:ascii="Times New Roman" w:eastAsia="Times New Roman" w:hAnsi="Times New Roman" w:cs="Times New Roman"/>
                <w:color w:val="000000"/>
                <w:sz w:val="24"/>
                <w:szCs w:val="24"/>
                <w:lang w:eastAsia="ru-RU"/>
              </w:rPr>
              <w:t>.З</w:t>
            </w:r>
            <w:proofErr w:type="gramEnd"/>
            <w:r w:rsidRPr="00FD57A7">
              <w:rPr>
                <w:rFonts w:ascii="Times New Roman" w:eastAsia="Times New Roman" w:hAnsi="Times New Roman" w:cs="Times New Roman"/>
                <w:color w:val="000000"/>
                <w:sz w:val="24"/>
                <w:szCs w:val="24"/>
                <w:lang w:eastAsia="ru-RU"/>
              </w:rPr>
              <w:t>начение</w:t>
            </w:r>
            <w:proofErr w:type="spellEnd"/>
            <w:r w:rsidRPr="00FD57A7">
              <w:rPr>
                <w:rFonts w:ascii="Times New Roman" w:eastAsia="Times New Roman" w:hAnsi="Times New Roman" w:cs="Times New Roman"/>
                <w:color w:val="000000"/>
                <w:sz w:val="24"/>
                <w:szCs w:val="24"/>
                <w:lang w:eastAsia="ru-RU"/>
              </w:rPr>
              <w:t xml:space="preserve"> моллюсков в природе и жизни человека. ЛР №7. Исследование внешнего строения раковин пресноводных и морских моллюсков</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Хордовые. Общая </w:t>
            </w:r>
            <w:proofErr w:type="spellStart"/>
            <w:r w:rsidRPr="00FD57A7">
              <w:rPr>
                <w:rFonts w:ascii="Times New Roman" w:eastAsia="Times New Roman" w:hAnsi="Times New Roman" w:cs="Times New Roman"/>
                <w:color w:val="000000"/>
                <w:sz w:val="24"/>
                <w:szCs w:val="24"/>
                <w:lang w:eastAsia="ru-RU"/>
              </w:rPr>
              <w:t>характеристика</w:t>
            </w:r>
            <w:proofErr w:type="gramStart"/>
            <w:r w:rsidRPr="00FD57A7">
              <w:rPr>
                <w:rFonts w:ascii="Times New Roman" w:eastAsia="Times New Roman" w:hAnsi="Times New Roman" w:cs="Times New Roman"/>
                <w:color w:val="000000"/>
                <w:sz w:val="24"/>
                <w:szCs w:val="24"/>
                <w:lang w:eastAsia="ru-RU"/>
              </w:rPr>
              <w:t>.С</w:t>
            </w:r>
            <w:proofErr w:type="gramEnd"/>
            <w:r w:rsidRPr="00FD57A7">
              <w:rPr>
                <w:rFonts w:ascii="Times New Roman" w:eastAsia="Times New Roman" w:hAnsi="Times New Roman" w:cs="Times New Roman"/>
                <w:color w:val="000000"/>
                <w:sz w:val="24"/>
                <w:szCs w:val="24"/>
                <w:lang w:eastAsia="ru-RU"/>
              </w:rPr>
              <w:t>истематические</w:t>
            </w:r>
            <w:proofErr w:type="spellEnd"/>
            <w:r w:rsidRPr="00FD57A7">
              <w:rPr>
                <w:rFonts w:ascii="Times New Roman" w:eastAsia="Times New Roman" w:hAnsi="Times New Roman" w:cs="Times New Roman"/>
                <w:color w:val="000000"/>
                <w:sz w:val="24"/>
                <w:szCs w:val="24"/>
                <w:lang w:eastAsia="ru-RU"/>
              </w:rPr>
              <w:t xml:space="preserve"> группы хордовых.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Рыбы. Общая характеристика. Местообитание и внешнее строение рыб. ЛР №8. Исследование внешнего строения и особенностей передвижения рыбы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внутреннего строения и процессов жизнедеятельности рыб. ЛР №9. Исследование внутреннего строения рыбы (на примере готового влажного препарата)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Многообразие рыб, </w:t>
            </w:r>
            <w:proofErr w:type="gramStart"/>
            <w:r w:rsidRPr="00FD57A7">
              <w:rPr>
                <w:rFonts w:ascii="Times New Roman" w:eastAsia="Times New Roman" w:hAnsi="Times New Roman" w:cs="Times New Roman"/>
                <w:color w:val="000000"/>
                <w:sz w:val="24"/>
                <w:szCs w:val="24"/>
                <w:lang w:eastAsia="ru-RU"/>
              </w:rPr>
              <w:t>основные</w:t>
            </w:r>
            <w:proofErr w:type="gramEnd"/>
            <w:r w:rsidRPr="00FD57A7">
              <w:rPr>
                <w:rFonts w:ascii="Times New Roman" w:eastAsia="Times New Roman" w:hAnsi="Times New Roman" w:cs="Times New Roman"/>
                <w:color w:val="000000"/>
                <w:sz w:val="24"/>
                <w:szCs w:val="24"/>
                <w:lang w:eastAsia="ru-RU"/>
              </w:rPr>
              <w:t xml:space="preserve"> систематические группы рыб</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39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Значение рыб в природе и жизни человека. Хозяйственное значение рыб.</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Земноводные. Общая характеристика. Местообитание земноводных.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внешнего и внутреннего строения, процессов жизнедеятельности, связанных с выходом земноводных на сушу.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Многообразие земноводных и их охрана. Значение земноводных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Пресмыкающиеся. Общая характеристика.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внешнего и внутреннего строения пресмыкающихся.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Многообразие пресмыкающихся и их </w:t>
            </w:r>
            <w:proofErr w:type="spellStart"/>
            <w:r w:rsidRPr="00FD57A7">
              <w:rPr>
                <w:rFonts w:ascii="Times New Roman" w:eastAsia="Times New Roman" w:hAnsi="Times New Roman" w:cs="Times New Roman"/>
                <w:color w:val="000000"/>
                <w:sz w:val="24"/>
                <w:szCs w:val="24"/>
                <w:lang w:eastAsia="ru-RU"/>
              </w:rPr>
              <w:t>охрана</w:t>
            </w:r>
            <w:proofErr w:type="gramStart"/>
            <w:r w:rsidRPr="00FD57A7">
              <w:rPr>
                <w:rFonts w:ascii="Times New Roman" w:eastAsia="Times New Roman" w:hAnsi="Times New Roman" w:cs="Times New Roman"/>
                <w:color w:val="000000"/>
                <w:sz w:val="24"/>
                <w:szCs w:val="24"/>
                <w:lang w:eastAsia="ru-RU"/>
              </w:rPr>
              <w:t>.З</w:t>
            </w:r>
            <w:proofErr w:type="gramEnd"/>
            <w:r w:rsidRPr="00FD57A7">
              <w:rPr>
                <w:rFonts w:ascii="Times New Roman" w:eastAsia="Times New Roman" w:hAnsi="Times New Roman" w:cs="Times New Roman"/>
                <w:color w:val="000000"/>
                <w:sz w:val="24"/>
                <w:szCs w:val="24"/>
                <w:lang w:eastAsia="ru-RU"/>
              </w:rPr>
              <w:t>начение</w:t>
            </w:r>
            <w:proofErr w:type="spellEnd"/>
            <w:r w:rsidRPr="00FD57A7">
              <w:rPr>
                <w:rFonts w:ascii="Times New Roman" w:eastAsia="Times New Roman" w:hAnsi="Times New Roman" w:cs="Times New Roman"/>
                <w:color w:val="000000"/>
                <w:sz w:val="24"/>
                <w:szCs w:val="24"/>
                <w:lang w:eastAsia="ru-RU"/>
              </w:rPr>
              <w:t xml:space="preserve"> пресмыкающихся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Птицы. Общая характеристика. Особенности внешнего строения птиц. ЛР №10. </w:t>
            </w:r>
            <w:proofErr w:type="gramStart"/>
            <w:r w:rsidRPr="00FD57A7">
              <w:rPr>
                <w:rFonts w:ascii="Times New Roman" w:eastAsia="Times New Roman" w:hAnsi="Times New Roman" w:cs="Times New Roman"/>
                <w:color w:val="000000"/>
                <w:sz w:val="24"/>
                <w:szCs w:val="24"/>
                <w:lang w:eastAsia="ru-RU"/>
              </w:rPr>
              <w:t>Исследование внешнего строения и перьевого покрова птиц (на примере</w:t>
            </w:r>
            <w:proofErr w:type="gramEnd"/>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Особенности внутреннего строения и процессов жизнедеятельности птиц. ЛР </w:t>
            </w:r>
            <w:r w:rsidRPr="00FD57A7">
              <w:rPr>
                <w:rFonts w:ascii="Times New Roman" w:eastAsia="Times New Roman" w:hAnsi="Times New Roman" w:cs="Times New Roman"/>
                <w:color w:val="000000"/>
                <w:sz w:val="24"/>
                <w:szCs w:val="24"/>
                <w:lang w:eastAsia="ru-RU"/>
              </w:rPr>
              <w:lastRenderedPageBreak/>
              <w:t>№11.Исследование особенностей скелета птицы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48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Многообразие птиц</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roofErr w:type="gramStart"/>
            <w:r w:rsidRPr="00FD57A7">
              <w:rPr>
                <w:rFonts w:ascii="Times New Roman" w:eastAsia="Times New Roman" w:hAnsi="Times New Roman" w:cs="Times New Roman"/>
                <w:color w:val="000000"/>
                <w:sz w:val="24"/>
                <w:szCs w:val="24"/>
                <w:lang w:eastAsia="ru-RU"/>
              </w:rPr>
              <w:t>Экологические</w:t>
            </w:r>
            <w:proofErr w:type="gramEnd"/>
            <w:r w:rsidRPr="00FD57A7">
              <w:rPr>
                <w:rFonts w:ascii="Times New Roman" w:eastAsia="Times New Roman" w:hAnsi="Times New Roman" w:cs="Times New Roman"/>
                <w:color w:val="000000"/>
                <w:sz w:val="24"/>
                <w:szCs w:val="24"/>
                <w:lang w:eastAsia="ru-RU"/>
              </w:rPr>
              <w:t xml:space="preserve"> группы птиц. Приспособленность птиц к различным условиям среды. Значение птиц в природе и жизни человека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Млекопитающие. Общая характеристика.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Особенности внешнего строения, скелета и мускулатуры, внутреннего </w:t>
            </w:r>
            <w:proofErr w:type="spellStart"/>
            <w:r w:rsidRPr="00FD57A7">
              <w:rPr>
                <w:rFonts w:ascii="Times New Roman" w:eastAsia="Times New Roman" w:hAnsi="Times New Roman" w:cs="Times New Roman"/>
                <w:color w:val="000000"/>
                <w:sz w:val="24"/>
                <w:szCs w:val="24"/>
                <w:lang w:eastAsia="ru-RU"/>
              </w:rPr>
              <w:t>строения</w:t>
            </w:r>
            <w:proofErr w:type="gramStart"/>
            <w:r w:rsidRPr="00FD57A7">
              <w:rPr>
                <w:rFonts w:ascii="Times New Roman" w:eastAsia="Times New Roman" w:hAnsi="Times New Roman" w:cs="Times New Roman"/>
                <w:color w:val="000000"/>
                <w:sz w:val="24"/>
                <w:szCs w:val="24"/>
                <w:lang w:eastAsia="ru-RU"/>
              </w:rPr>
              <w:t>.П</w:t>
            </w:r>
            <w:proofErr w:type="gramEnd"/>
            <w:r w:rsidRPr="00FD57A7">
              <w:rPr>
                <w:rFonts w:ascii="Times New Roman" w:eastAsia="Times New Roman" w:hAnsi="Times New Roman" w:cs="Times New Roman"/>
                <w:color w:val="000000"/>
                <w:sz w:val="24"/>
                <w:szCs w:val="24"/>
                <w:lang w:eastAsia="ru-RU"/>
              </w:rPr>
              <w:t>роцессы</w:t>
            </w:r>
            <w:proofErr w:type="spellEnd"/>
            <w:r w:rsidRPr="00FD57A7">
              <w:rPr>
                <w:rFonts w:ascii="Times New Roman" w:eastAsia="Times New Roman" w:hAnsi="Times New Roman" w:cs="Times New Roman"/>
                <w:color w:val="000000"/>
                <w:sz w:val="24"/>
                <w:szCs w:val="24"/>
                <w:lang w:eastAsia="ru-RU"/>
              </w:rPr>
              <w:t xml:space="preserve"> жизнедеятельности. ЛР №12. Исследование особенностей скелета млекопитающих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Размножение и развитие. Забота о потомстве.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roofErr w:type="spellStart"/>
            <w:r w:rsidRPr="00FD57A7">
              <w:rPr>
                <w:rFonts w:ascii="Times New Roman" w:eastAsia="Times New Roman" w:hAnsi="Times New Roman" w:cs="Times New Roman"/>
                <w:color w:val="000000"/>
                <w:sz w:val="24"/>
                <w:szCs w:val="24"/>
                <w:lang w:eastAsia="ru-RU"/>
              </w:rPr>
              <w:t>Первозвери</w:t>
            </w:r>
            <w:proofErr w:type="spellEnd"/>
            <w:r w:rsidRPr="00FD57A7">
              <w:rPr>
                <w:rFonts w:ascii="Times New Roman" w:eastAsia="Times New Roman" w:hAnsi="Times New Roman" w:cs="Times New Roman"/>
                <w:color w:val="000000"/>
                <w:sz w:val="24"/>
                <w:szCs w:val="24"/>
                <w:lang w:eastAsia="ru-RU"/>
              </w:rPr>
              <w:t>. Однопроходные (яйцекладущие) и Сумчатые (низшие звери).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Плацентарные млекопитающие. Многообразие </w:t>
            </w:r>
            <w:proofErr w:type="spellStart"/>
            <w:r w:rsidRPr="00FD57A7">
              <w:rPr>
                <w:rFonts w:ascii="Times New Roman" w:eastAsia="Times New Roman" w:hAnsi="Times New Roman" w:cs="Times New Roman"/>
                <w:color w:val="000000"/>
                <w:sz w:val="24"/>
                <w:szCs w:val="24"/>
                <w:lang w:eastAsia="ru-RU"/>
              </w:rPr>
              <w:t>млекопитающих</w:t>
            </w:r>
            <w:proofErr w:type="gramStart"/>
            <w:r w:rsidRPr="00FD57A7">
              <w:rPr>
                <w:rFonts w:ascii="Times New Roman" w:eastAsia="Times New Roman" w:hAnsi="Times New Roman" w:cs="Times New Roman"/>
                <w:color w:val="000000"/>
                <w:sz w:val="24"/>
                <w:szCs w:val="24"/>
                <w:lang w:eastAsia="ru-RU"/>
              </w:rPr>
              <w:t>:Н</w:t>
            </w:r>
            <w:proofErr w:type="gramEnd"/>
            <w:r w:rsidRPr="00FD57A7">
              <w:rPr>
                <w:rFonts w:ascii="Times New Roman" w:eastAsia="Times New Roman" w:hAnsi="Times New Roman" w:cs="Times New Roman"/>
                <w:color w:val="000000"/>
                <w:sz w:val="24"/>
                <w:szCs w:val="24"/>
                <w:lang w:eastAsia="ru-RU"/>
              </w:rPr>
              <w:t>асекомоядные</w:t>
            </w:r>
            <w:proofErr w:type="spellEnd"/>
            <w:r w:rsidRPr="00FD57A7">
              <w:rPr>
                <w:rFonts w:ascii="Times New Roman" w:eastAsia="Times New Roman" w:hAnsi="Times New Roman" w:cs="Times New Roman"/>
                <w:color w:val="000000"/>
                <w:sz w:val="24"/>
                <w:szCs w:val="24"/>
                <w:lang w:eastAsia="ru-RU"/>
              </w:rPr>
              <w:t>, Рукокрылые, Грызуны, Зайцеобразные.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Плацентарные млекопитающие. Многообразие млекопитающих: Хищные, Ластоногие и Китообразные.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sz w:val="24"/>
                <w:szCs w:val="24"/>
                <w:lang w:eastAsia="ru-RU"/>
              </w:rPr>
              <w:t>56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Плацентарные млекопитающие. Многообразие млекопитающих: Парнокопытные и Непарнокопытные. Приматы.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sz w:val="24"/>
                <w:szCs w:val="24"/>
                <w:lang w:eastAsia="ru-RU"/>
              </w:rPr>
            </w:pPr>
            <w:r w:rsidRPr="00FD57A7">
              <w:rPr>
                <w:rFonts w:ascii="Times New Roman" w:eastAsia="Times New Roman" w:hAnsi="Times New Roman" w:cs="Times New Roman"/>
                <w:color w:val="000000"/>
                <w:sz w:val="24"/>
                <w:szCs w:val="24"/>
                <w:lang w:eastAsia="ru-RU"/>
              </w:rPr>
              <w:t>57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Контрольная работа №2 по теме Систематические группы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Развитие животного мира на Земле (4 часа)</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Эволюционное развитие животного мира на Земле. Доказательства эволюционного развития животного мира. ЛР №13. Исследование ископаемых </w:t>
            </w:r>
            <w:proofErr w:type="spellStart"/>
            <w:r w:rsidRPr="00FD57A7">
              <w:rPr>
                <w:rFonts w:ascii="Times New Roman" w:eastAsia="Times New Roman" w:hAnsi="Times New Roman" w:cs="Times New Roman"/>
                <w:color w:val="000000"/>
                <w:sz w:val="24"/>
                <w:szCs w:val="24"/>
                <w:lang w:eastAsia="ru-RU"/>
              </w:rPr>
              <w:t>остатковвымерших</w:t>
            </w:r>
            <w:proofErr w:type="spellEnd"/>
            <w:r w:rsidRPr="00FD57A7">
              <w:rPr>
                <w:rFonts w:ascii="Times New Roman" w:eastAsia="Times New Roman" w:hAnsi="Times New Roman" w:cs="Times New Roman"/>
                <w:color w:val="000000"/>
                <w:sz w:val="24"/>
                <w:szCs w:val="24"/>
                <w:lang w:eastAsia="ru-RU"/>
              </w:rPr>
              <w:t xml:space="preserve">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59</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Жизнь животных в воде. Одноклеточные животные.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60</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Основные этапы эволюции беспозвоночных.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61</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Основные этапы эволюции позвоночных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Животные в природных сообществах (3 часа)</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62</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Животные и среда обитания.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63</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Взаимосвязи животных между собой и с другими организмами. Пищевые связи в природном сообществе. Пищевые уровни, экологическая пирамида.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64</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roofErr w:type="spellStart"/>
            <w:r w:rsidRPr="00FD57A7">
              <w:rPr>
                <w:rFonts w:ascii="Times New Roman" w:eastAsia="Times New Roman" w:hAnsi="Times New Roman" w:cs="Times New Roman"/>
                <w:color w:val="000000"/>
                <w:sz w:val="24"/>
                <w:szCs w:val="24"/>
                <w:lang w:eastAsia="ru-RU"/>
              </w:rPr>
              <w:t>Экосистема</w:t>
            </w:r>
            <w:proofErr w:type="gramStart"/>
            <w:r w:rsidRPr="00FD57A7">
              <w:rPr>
                <w:rFonts w:ascii="Times New Roman" w:eastAsia="Times New Roman" w:hAnsi="Times New Roman" w:cs="Times New Roman"/>
                <w:color w:val="000000"/>
                <w:sz w:val="24"/>
                <w:szCs w:val="24"/>
                <w:lang w:eastAsia="ru-RU"/>
              </w:rPr>
              <w:t>.Ж</w:t>
            </w:r>
            <w:proofErr w:type="gramEnd"/>
            <w:r w:rsidRPr="00FD57A7">
              <w:rPr>
                <w:rFonts w:ascii="Times New Roman" w:eastAsia="Times New Roman" w:hAnsi="Times New Roman" w:cs="Times New Roman"/>
                <w:color w:val="000000"/>
                <w:sz w:val="24"/>
                <w:szCs w:val="24"/>
                <w:lang w:eastAsia="ru-RU"/>
              </w:rPr>
              <w:t>ивотный</w:t>
            </w:r>
            <w:proofErr w:type="spellEnd"/>
            <w:r w:rsidRPr="00FD57A7">
              <w:rPr>
                <w:rFonts w:ascii="Times New Roman" w:eastAsia="Times New Roman" w:hAnsi="Times New Roman" w:cs="Times New Roman"/>
                <w:color w:val="000000"/>
                <w:sz w:val="24"/>
                <w:szCs w:val="24"/>
                <w:lang w:eastAsia="ru-RU"/>
              </w:rPr>
              <w:t xml:space="preserve"> мир природных зон Земли.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10875"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b/>
                <w:color w:val="000000"/>
                <w:sz w:val="24"/>
                <w:szCs w:val="24"/>
                <w:lang w:eastAsia="ru-RU"/>
              </w:rPr>
            </w:pPr>
            <w:r w:rsidRPr="00FD57A7">
              <w:rPr>
                <w:rFonts w:ascii="Times New Roman" w:eastAsia="Times New Roman" w:hAnsi="Times New Roman" w:cs="Times New Roman"/>
                <w:b/>
                <w:color w:val="000000"/>
                <w:sz w:val="24"/>
                <w:szCs w:val="24"/>
                <w:lang w:eastAsia="ru-RU"/>
              </w:rPr>
              <w:t>Животные и человек (4 часа)</w:t>
            </w: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65</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Воздействие человека на животных в природе: прямое и косвенное. Промысловые животные. Меры сохранения животного мира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66</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Одомашнивание животных. Селекция, породы, искусственный отбор, дикие предки домашних животных.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67</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Город как особая искусственная среда, созданная человеком. Синантропные виды животных. Условия их обитания.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Обобщение и систематизация знаний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5772"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1019"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8</w:t>
            </w:r>
          </w:p>
        </w:tc>
        <w:tc>
          <w:tcPr>
            <w:tcW w:w="1280" w:type="dxa"/>
            <w:gridSpan w:val="2"/>
            <w:tcBorders>
              <w:top w:val="nil"/>
              <w:left w:val="single" w:sz="4" w:space="0" w:color="auto"/>
              <w:bottom w:val="single" w:sz="4" w:space="0" w:color="auto"/>
              <w:right w:val="single" w:sz="4" w:space="0" w:color="auto"/>
            </w:tcBorders>
            <w:shd w:val="clear" w:color="auto" w:fill="FFFFFF"/>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FFFFFF"/>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bl>
    <w:p w:rsidR="00FD57A7" w:rsidRPr="00FD57A7" w:rsidRDefault="00FD57A7" w:rsidP="00FD57A7">
      <w:pPr>
        <w:widowControl w:val="0"/>
        <w:shd w:val="clear" w:color="auto" w:fill="FFFFFF"/>
        <w:tabs>
          <w:tab w:val="left" w:pos="1517"/>
        </w:tabs>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9 КЛАСС</w:t>
      </w:r>
      <w:r w:rsidRPr="00FD57A7">
        <w:rPr>
          <w:rFonts w:ascii="Times New Roman" w:eastAsia="Times New Roman" w:hAnsi="Times New Roman" w:cs="Times New Roman"/>
          <w:b/>
          <w:bCs/>
          <w:color w:val="000000"/>
          <w:sz w:val="24"/>
          <w:szCs w:val="24"/>
          <w:lang w:eastAsia="ru-RU"/>
        </w:rPr>
        <w:tab/>
      </w:r>
    </w:p>
    <w:tbl>
      <w:tblPr>
        <w:tblW w:w="10590" w:type="dxa"/>
        <w:shd w:val="clear" w:color="auto" w:fill="FFFFFF"/>
        <w:tblCellMar>
          <w:top w:w="45" w:type="dxa"/>
          <w:left w:w="45" w:type="dxa"/>
          <w:bottom w:w="45" w:type="dxa"/>
          <w:right w:w="45" w:type="dxa"/>
        </w:tblCellMar>
        <w:tblLook w:val="04A0" w:firstRow="1" w:lastRow="0" w:firstColumn="1" w:lastColumn="0" w:noHBand="0" w:noVBand="1"/>
      </w:tblPr>
      <w:tblGrid>
        <w:gridCol w:w="849"/>
        <w:gridCol w:w="4642"/>
        <w:gridCol w:w="819"/>
        <w:gridCol w:w="1015"/>
        <w:gridCol w:w="1220"/>
        <w:gridCol w:w="2045"/>
      </w:tblGrid>
      <w:tr w:rsidR="00FD57A7" w:rsidRPr="00FD57A7" w:rsidTr="005002F2">
        <w:tc>
          <w:tcPr>
            <w:tcW w:w="4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w:t>
            </w:r>
            <w:proofErr w:type="gramStart"/>
            <w:r w:rsidRPr="00FD57A7">
              <w:rPr>
                <w:rFonts w:ascii="Times New Roman" w:eastAsia="Times New Roman" w:hAnsi="Times New Roman" w:cs="Times New Roman"/>
                <w:b/>
                <w:bCs/>
                <w:color w:val="000000"/>
                <w:sz w:val="24"/>
                <w:szCs w:val="24"/>
                <w:lang w:eastAsia="ru-RU"/>
              </w:rPr>
              <w:t>п</w:t>
            </w:r>
            <w:proofErr w:type="gramEnd"/>
            <w:r w:rsidRPr="00FD57A7">
              <w:rPr>
                <w:rFonts w:ascii="Times New Roman" w:eastAsia="Times New Roman" w:hAnsi="Times New Roman" w:cs="Times New Roman"/>
                <w:b/>
                <w:bCs/>
                <w:color w:val="000000"/>
                <w:sz w:val="24"/>
                <w:szCs w:val="24"/>
                <w:lang w:eastAsia="ru-RU"/>
              </w:rPr>
              <w:t>/п</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55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Тема урока</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Кол-во часов</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Дата изучения</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Дополнительная информация</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Всего</w:t>
            </w:r>
          </w:p>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roofErr w:type="spellStart"/>
            <w:r w:rsidRPr="00FD57A7">
              <w:rPr>
                <w:rFonts w:ascii="Times New Roman" w:eastAsia="Times New Roman" w:hAnsi="Times New Roman" w:cs="Times New Roman"/>
                <w:b/>
                <w:bCs/>
                <w:color w:val="000000"/>
                <w:sz w:val="24"/>
                <w:szCs w:val="24"/>
                <w:lang w:eastAsia="ru-RU"/>
              </w:rPr>
              <w:t>Прак</w:t>
            </w:r>
            <w:proofErr w:type="spellEnd"/>
            <w:r w:rsidRPr="00FD57A7">
              <w:rPr>
                <w:rFonts w:ascii="Times New Roman" w:eastAsia="Times New Roman" w:hAnsi="Times New Roman" w:cs="Times New Roman"/>
                <w:b/>
                <w:bCs/>
                <w:color w:val="000000"/>
                <w:sz w:val="24"/>
                <w:szCs w:val="24"/>
                <w:lang w:eastAsia="ru-RU"/>
              </w:rPr>
              <w:t>.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57A7" w:rsidRPr="00FD57A7" w:rsidRDefault="00FD57A7" w:rsidP="00FD57A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Науки о человеке. Человек как часть природы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Антропогенез</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Строение и химический состав клетки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Нервные клетки. Рефлекс. Рецепторы. Нервная система человека, ее организация и значение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Спинной мозг, его строение и функции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Головной мозг, его строение и функции. Практическая работа «Изучение головного </w:t>
            </w:r>
            <w:r w:rsidRPr="00FD57A7">
              <w:rPr>
                <w:rFonts w:ascii="Times New Roman" w:eastAsia="Times New Roman" w:hAnsi="Times New Roman" w:cs="Times New Roman"/>
                <w:color w:val="000000"/>
                <w:sz w:val="24"/>
                <w:szCs w:val="24"/>
                <w:lang w:eastAsia="ru-RU"/>
              </w:rPr>
              <w:lastRenderedPageBreak/>
              <w:t>мозга человека (по муляжам)»</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Полушария переднего мозга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Вегетативная нервная система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Нервная система как единое целое. Нарушения в работе нервной системы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Эндокринная система человека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рефлекторной и гуморальной регуляции функций организма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Обобщение и систематизация знаний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Контрольная работа №1</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Кости, их химический состав, строение. Типы костей. Практическая работа «Исследование свойств кости»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Скелет человека, строение его отделов и функции. Практическая работа «Изучение строения костей (на муляжах)»</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Скелет человека, строение его отделов и функции.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Нарушения опорно-двигательной системы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Внутренняя среда организма и ее функции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Состав крови. Лабораторная работа «Изучение микроскопического строения крови человека и лягушки (сравнение)»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Свёртывание крови. Переливание крови. Группы крови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Иммунитет и его виды</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кровообращения Строение и работа сердца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Сосудистая система. Практическая работа «Измерение кровяного давления»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28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29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Профилактика </w:t>
            </w:r>
            <w:proofErr w:type="gramStart"/>
            <w:r w:rsidRPr="00FD57A7">
              <w:rPr>
                <w:rFonts w:ascii="Times New Roman" w:eastAsia="Times New Roman" w:hAnsi="Times New Roman" w:cs="Times New Roman"/>
                <w:color w:val="000000"/>
                <w:sz w:val="24"/>
                <w:szCs w:val="24"/>
                <w:lang w:eastAsia="ru-RU"/>
              </w:rPr>
              <w:t>сердечно-сосудистых</w:t>
            </w:r>
            <w:proofErr w:type="gramEnd"/>
            <w:r w:rsidRPr="00FD57A7">
              <w:rPr>
                <w:rFonts w:ascii="Times New Roman" w:eastAsia="Times New Roman" w:hAnsi="Times New Roman" w:cs="Times New Roman"/>
                <w:color w:val="000000"/>
                <w:sz w:val="24"/>
                <w:szCs w:val="24"/>
                <w:lang w:eastAsia="ru-RU"/>
              </w:rPr>
              <w:t xml:space="preserve"> заболеваний. Первая помощь при кровотечениях. Практическая работа «Первая помощь при кровотечении»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Обобщение и систематизация знаний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Контрольная работа №2</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Дыхание и его значение. Органы дыхания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Заболевания органов дыхания и их профилактика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Питательные вещества и пищевые продукты. Питание и его значение. Органы пищеварения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Пищеварение в ротовой полости. Практическая работа «Исследование действия ферментов слюны на крахмал»</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Пищеварение в желудке и кишечнике. Практическая работа «Наблюдение действия желудочного сока на белки»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39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Методы изучения органов пищеварения. Гигиена питания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Обмен веществ и превращение энергии в организме человека. Регуляция обмена веществ. Практическая работа «Исследование состава продуктов питания»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Витамины и их роль для организма. Практическая работа «Способы сохранения витаминов в пищевых продуктах»</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Нормы и режим питания. Нарушение обмена веще</w:t>
            </w:r>
            <w:proofErr w:type="gramStart"/>
            <w:r w:rsidRPr="00FD57A7">
              <w:rPr>
                <w:rFonts w:ascii="Times New Roman" w:eastAsia="Times New Roman" w:hAnsi="Times New Roman" w:cs="Times New Roman"/>
                <w:color w:val="000000"/>
                <w:sz w:val="24"/>
                <w:szCs w:val="24"/>
                <w:lang w:eastAsia="ru-RU"/>
              </w:rPr>
              <w:t>ств Пр</w:t>
            </w:r>
            <w:proofErr w:type="gramEnd"/>
            <w:r w:rsidRPr="00FD57A7">
              <w:rPr>
                <w:rFonts w:ascii="Times New Roman" w:eastAsia="Times New Roman" w:hAnsi="Times New Roman" w:cs="Times New Roman"/>
                <w:color w:val="000000"/>
                <w:sz w:val="24"/>
                <w:szCs w:val="24"/>
                <w:lang w:eastAsia="ru-RU"/>
              </w:rPr>
              <w:t xml:space="preserve">актическая работа </w:t>
            </w:r>
            <w:r w:rsidRPr="00FD57A7">
              <w:rPr>
                <w:rFonts w:ascii="Times New Roman" w:eastAsia="Times New Roman" w:hAnsi="Times New Roman" w:cs="Times New Roman"/>
                <w:color w:val="000000"/>
                <w:sz w:val="24"/>
                <w:szCs w:val="24"/>
                <w:lang w:eastAsia="ru-RU"/>
              </w:rPr>
              <w:lastRenderedPageBreak/>
              <w:t>«Составление меню в зависимости от калорийности пищи»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43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Строение и функции кожи. Практическая работа «Исследование с помощью лупы тыльной и ладонной стороны кисти»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Кожа и терморегуляция. Практическая работа «Определение жирности различных участков кожи лица»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Гигиена кожи. Заболевания кожи и их предупреждение. Закаливание. Практическая работа «Описание основных гигиенических требований к одежде и обуви»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49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Обобщение и систематизация знаний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Контрольная работа №3</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размножения человека. Наследование признаков у человека. Репродуктивная система человека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Беременность и роды. Рост и развитие ребенка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 xml:space="preserve">Механизм работы зрительного </w:t>
            </w:r>
            <w:r w:rsidRPr="00FD57A7">
              <w:rPr>
                <w:rFonts w:ascii="Times New Roman" w:eastAsia="Times New Roman" w:hAnsi="Times New Roman" w:cs="Times New Roman"/>
                <w:color w:val="000000"/>
                <w:sz w:val="24"/>
                <w:szCs w:val="24"/>
                <w:lang w:eastAsia="ru-RU"/>
              </w:rPr>
              <w:lastRenderedPageBreak/>
              <w:t>анализатора. Гигиена зрения. Практическая работа «Определение остроты зрения у человека».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lastRenderedPageBreak/>
              <w:t>56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Ухо и слух. Практическая работа «Изучение строения органа слуха (на муляже)»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Органы равновесия, мышечное чувство, осязание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Вкусовой и обонятельный анализаторы. Взаимодействие сенсорных систем организма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59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Психика и поведение человека. Высшая нервная деятельность человека, история ее изучения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Врождённое и приобретённое поведение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Особенности психики человека. Практическая работа «Оценка сформированности навыков логического мышления».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0.5</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Сон и бодрствование. Режим труда и отдыха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Обобщение и систематизация знаний</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65</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b/>
                <w:bCs/>
                <w:color w:val="000000"/>
                <w:sz w:val="24"/>
                <w:szCs w:val="24"/>
                <w:lang w:eastAsia="ru-RU"/>
              </w:rPr>
              <w:t>Контрольная работа №4</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66</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Окружающая среда и здоровье человека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67</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Человек как часть биосферы Земли</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Резервное время</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jc w:val="center"/>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r w:rsidR="00FD57A7" w:rsidRPr="00FD57A7" w:rsidTr="005002F2">
        <w:trPr>
          <w:trHeight w:val="60"/>
        </w:trPr>
        <w:tc>
          <w:tcPr>
            <w:tcW w:w="60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68</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FD57A7" w:rsidRPr="00FD57A7" w:rsidRDefault="00FD57A7" w:rsidP="00FD57A7">
            <w:pPr>
              <w:widowControl w:val="0"/>
              <w:autoSpaceDE w:val="0"/>
              <w:autoSpaceDN w:val="0"/>
              <w:spacing w:after="150" w:line="60" w:lineRule="atLeast"/>
              <w:jc w:val="center"/>
              <w:rPr>
                <w:rFonts w:ascii="Times New Roman" w:eastAsia="Times New Roman" w:hAnsi="Times New Roman" w:cs="Times New Roman"/>
                <w:color w:val="000000"/>
                <w:sz w:val="24"/>
                <w:szCs w:val="24"/>
                <w:lang w:eastAsia="ru-RU"/>
              </w:rPr>
            </w:pPr>
            <w:r w:rsidRPr="00FD57A7">
              <w:rPr>
                <w:rFonts w:ascii="Times New Roman" w:eastAsia="Times New Roman" w:hAnsi="Times New Roman" w:cs="Times New Roman"/>
                <w:color w:val="000000"/>
                <w:sz w:val="24"/>
                <w:szCs w:val="24"/>
                <w:lang w:eastAsia="ru-RU"/>
              </w:rPr>
              <w:t>15</w:t>
            </w:r>
          </w:p>
        </w:tc>
        <w:tc>
          <w:tcPr>
            <w:tcW w:w="1110" w:type="dxa"/>
            <w:tcBorders>
              <w:top w:val="nil"/>
              <w:left w:val="nil"/>
              <w:bottom w:val="nil"/>
              <w:right w:val="nil"/>
            </w:tcBorders>
            <w:shd w:val="clear" w:color="auto" w:fill="FFFFFF"/>
            <w:tcMar>
              <w:top w:w="0" w:type="dxa"/>
              <w:left w:w="0" w:type="dxa"/>
              <w:bottom w:w="0" w:type="dxa"/>
              <w:right w:w="0" w:type="dxa"/>
            </w:tcMar>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c>
          <w:tcPr>
            <w:tcW w:w="1485" w:type="dxa"/>
            <w:tcBorders>
              <w:top w:val="nil"/>
              <w:left w:val="nil"/>
              <w:bottom w:val="nil"/>
              <w:right w:val="nil"/>
            </w:tcBorders>
            <w:shd w:val="clear" w:color="auto" w:fill="FFFFFF"/>
            <w:tcMar>
              <w:top w:w="43" w:type="dxa"/>
            </w:tcMar>
            <w:hideMark/>
          </w:tcPr>
          <w:p w:rsidR="00FD57A7" w:rsidRPr="00FD57A7" w:rsidRDefault="00FD57A7" w:rsidP="00FD57A7">
            <w:pPr>
              <w:widowControl w:val="0"/>
              <w:autoSpaceDE w:val="0"/>
              <w:autoSpaceDN w:val="0"/>
              <w:spacing w:after="150" w:line="240" w:lineRule="auto"/>
              <w:rPr>
                <w:rFonts w:ascii="Times New Roman" w:eastAsia="Times New Roman" w:hAnsi="Times New Roman" w:cs="Times New Roman"/>
                <w:color w:val="000000"/>
                <w:sz w:val="24"/>
                <w:szCs w:val="24"/>
                <w:lang w:eastAsia="ru-RU"/>
              </w:rPr>
            </w:pPr>
          </w:p>
        </w:tc>
      </w:tr>
    </w:tbl>
    <w:p w:rsidR="0034132B" w:rsidRDefault="0034132B" w:rsidP="00FD57A7"/>
    <w:p w:rsidR="00DA7618" w:rsidRDefault="00DA7618" w:rsidP="00FD57A7"/>
    <w:p w:rsidR="00DA7618" w:rsidRDefault="00DA7618" w:rsidP="00FD57A7"/>
    <w:p w:rsidR="00DA7618" w:rsidRDefault="00DA7618" w:rsidP="00FD57A7"/>
    <w:p w:rsidR="00DA7618" w:rsidRDefault="00DA7618" w:rsidP="00FD57A7"/>
    <w:p w:rsidR="00DA7618" w:rsidRDefault="00DA7618" w:rsidP="00FD57A7"/>
    <w:p w:rsidR="00DA7618" w:rsidRDefault="00DA7618" w:rsidP="00FD57A7"/>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b/>
          <w:bCs/>
          <w:color w:val="000000"/>
          <w:sz w:val="24"/>
          <w:szCs w:val="24"/>
          <w:lang w:eastAsia="ru-RU"/>
        </w:rPr>
        <w:lastRenderedPageBreak/>
        <w:t>УЧЕБНО-МЕТОДИЧЕСКОЕ ОБЕСПЕЧЕНИЕ ОБРАЗОВАТЕЛЬНОГО ПРОЦЕССА</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b/>
          <w:bCs/>
          <w:color w:val="000000"/>
          <w:sz w:val="24"/>
          <w:szCs w:val="24"/>
          <w:lang w:eastAsia="ru-RU"/>
        </w:rPr>
        <w:t>ОБЯЗАТЕЛЬНЫЕ УЧЕБНЫЕ МАТЕРИАЛЫ ДЛЯ УЧЕНИКА</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color w:val="000000"/>
          <w:sz w:val="24"/>
          <w:szCs w:val="24"/>
          <w:lang w:eastAsia="ru-RU"/>
        </w:rPr>
        <w:t>​‌• Биология: Введение в биологию: Линейный курс, 5 класс/ Пасечник В.В., Акционерное общество «Издательство «Просвещение»</w:t>
      </w:r>
      <w:r w:rsidRPr="00DA7618">
        <w:rPr>
          <w:rFonts w:ascii="Times New Roman" w:eastAsia="Times New Roman" w:hAnsi="Times New Roman" w:cs="Times New Roman"/>
          <w:color w:val="000000"/>
          <w:sz w:val="24"/>
          <w:szCs w:val="24"/>
          <w:lang w:eastAsia="ru-RU"/>
        </w:rPr>
        <w:br/>
        <w:t>•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DA7618">
        <w:rPr>
          <w:rFonts w:ascii="Times New Roman" w:eastAsia="Times New Roman" w:hAnsi="Times New Roman" w:cs="Times New Roman"/>
          <w:color w:val="000000"/>
          <w:sz w:val="24"/>
          <w:szCs w:val="24"/>
          <w:lang w:eastAsia="ru-RU"/>
        </w:rPr>
        <w:br/>
        <w:t>• Биология: Многообразие растений. Бактерии. Грибы: Линейный курс, 7 класс/ Пасечник В.В., Акционерное общество «Издательство «Просвещение»</w:t>
      </w:r>
      <w:r w:rsidRPr="00DA7618">
        <w:rPr>
          <w:rFonts w:ascii="Times New Roman" w:eastAsia="Times New Roman" w:hAnsi="Times New Roman" w:cs="Times New Roman"/>
          <w:color w:val="000000"/>
          <w:sz w:val="24"/>
          <w:szCs w:val="24"/>
          <w:lang w:eastAsia="ru-RU"/>
        </w:rPr>
        <w:br/>
        <w:t xml:space="preserve">• Биология: Животные: Линейный курс, 8 класс/ </w:t>
      </w:r>
      <w:proofErr w:type="spellStart"/>
      <w:r w:rsidRPr="00DA7618">
        <w:rPr>
          <w:rFonts w:ascii="Times New Roman" w:eastAsia="Times New Roman" w:hAnsi="Times New Roman" w:cs="Times New Roman"/>
          <w:color w:val="000000"/>
          <w:sz w:val="24"/>
          <w:szCs w:val="24"/>
          <w:lang w:eastAsia="ru-RU"/>
        </w:rPr>
        <w:t>Латюшин</w:t>
      </w:r>
      <w:proofErr w:type="spellEnd"/>
      <w:r w:rsidRPr="00DA7618">
        <w:rPr>
          <w:rFonts w:ascii="Times New Roman" w:eastAsia="Times New Roman" w:hAnsi="Times New Roman" w:cs="Times New Roman"/>
          <w:color w:val="000000"/>
          <w:sz w:val="24"/>
          <w:szCs w:val="24"/>
          <w:lang w:eastAsia="ru-RU"/>
        </w:rPr>
        <w:t xml:space="preserve"> В.В., Шапкин В.А., Озерова Ж.А., Акционерное общество «Издательство «Просвещение»</w:t>
      </w:r>
      <w:r w:rsidRPr="00DA7618">
        <w:rPr>
          <w:rFonts w:ascii="Times New Roman" w:eastAsia="Times New Roman" w:hAnsi="Times New Roman" w:cs="Times New Roman"/>
          <w:color w:val="000000"/>
          <w:sz w:val="24"/>
          <w:szCs w:val="24"/>
          <w:lang w:eastAsia="ru-RU"/>
        </w:rPr>
        <w:br/>
        <w:t>• Биология: Человек: Линейный курс, 9 класс/ Колесов Д.В., Маш Р.Д., Беляев И.Н., Акционерное общество «Издательство «Просвещение»‌​</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color w:val="000000"/>
          <w:sz w:val="24"/>
          <w:szCs w:val="24"/>
          <w:lang w:eastAsia="ru-RU"/>
        </w:rPr>
        <w:t>​‌​</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b/>
          <w:bCs/>
          <w:color w:val="000000"/>
          <w:sz w:val="24"/>
          <w:szCs w:val="24"/>
          <w:lang w:eastAsia="ru-RU"/>
        </w:rPr>
        <w:t>МЕТОДИЧЕСКИЕ МАТЕРИАЛЫ ДЛЯ УЧИТЕЛЯ</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color w:val="000000"/>
          <w:sz w:val="24"/>
          <w:szCs w:val="24"/>
          <w:lang w:eastAsia="ru-RU"/>
        </w:rPr>
        <w:t>​‌Методическое посо</w:t>
      </w:r>
      <w:r>
        <w:rPr>
          <w:rFonts w:ascii="Times New Roman" w:eastAsia="Times New Roman" w:hAnsi="Times New Roman" w:cs="Times New Roman"/>
          <w:color w:val="000000"/>
          <w:sz w:val="24"/>
          <w:szCs w:val="24"/>
          <w:lang w:eastAsia="ru-RU"/>
        </w:rPr>
        <w:t xml:space="preserve">бие к </w:t>
      </w:r>
      <w:r w:rsidRPr="00DA7618">
        <w:rPr>
          <w:rFonts w:ascii="Times New Roman" w:eastAsia="Times New Roman" w:hAnsi="Times New Roman" w:cs="Times New Roman"/>
          <w:color w:val="000000"/>
          <w:sz w:val="24"/>
          <w:szCs w:val="24"/>
          <w:lang w:eastAsia="ru-RU"/>
        </w:rPr>
        <w:t>учебникам</w:t>
      </w:r>
      <w:r>
        <w:rPr>
          <w:rFonts w:ascii="Times New Roman" w:eastAsia="Times New Roman" w:hAnsi="Times New Roman" w:cs="Times New Roman"/>
          <w:color w:val="000000"/>
          <w:sz w:val="24"/>
          <w:szCs w:val="24"/>
          <w:lang w:eastAsia="ru-RU"/>
        </w:rPr>
        <w:t xml:space="preserve"> </w:t>
      </w:r>
      <w:bookmarkStart w:id="60" w:name="_GoBack"/>
      <w:bookmarkEnd w:id="60"/>
      <w:r w:rsidRPr="00DA7618">
        <w:rPr>
          <w:rFonts w:ascii="Times New Roman" w:eastAsia="Times New Roman" w:hAnsi="Times New Roman" w:cs="Times New Roman"/>
          <w:color w:val="000000"/>
          <w:sz w:val="24"/>
          <w:szCs w:val="24"/>
          <w:lang w:eastAsia="ru-RU"/>
        </w:rPr>
        <w:t>Пасечника В. В., линейный курс‌​</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DA7618" w:rsidRPr="00DA7618" w:rsidRDefault="00DA7618" w:rsidP="00DA7618">
      <w:pPr>
        <w:widowControl w:val="0"/>
        <w:shd w:val="clear" w:color="auto" w:fill="FFFFFF"/>
        <w:autoSpaceDE w:val="0"/>
        <w:autoSpaceDN w:val="0"/>
        <w:spacing w:after="150" w:line="240" w:lineRule="auto"/>
        <w:rPr>
          <w:rFonts w:ascii="Times New Roman" w:eastAsia="Times New Roman" w:hAnsi="Times New Roman" w:cs="Times New Roman"/>
          <w:color w:val="000000"/>
          <w:sz w:val="24"/>
          <w:szCs w:val="24"/>
          <w:lang w:eastAsia="ru-RU"/>
        </w:rPr>
      </w:pPr>
      <w:r w:rsidRPr="00DA7618">
        <w:rPr>
          <w:rFonts w:ascii="Times New Roman" w:eastAsia="Times New Roman" w:hAnsi="Times New Roman" w:cs="Times New Roman"/>
          <w:color w:val="000000"/>
          <w:sz w:val="24"/>
          <w:szCs w:val="24"/>
          <w:lang w:eastAsia="ru-RU"/>
        </w:rPr>
        <w:t>​​‌http://bio.1september.ru</w:t>
      </w:r>
      <w:r w:rsidRPr="00DA7618">
        <w:rPr>
          <w:rFonts w:ascii="Times New Roman" w:eastAsia="Times New Roman" w:hAnsi="Times New Roman" w:cs="Times New Roman"/>
          <w:color w:val="000000"/>
          <w:sz w:val="24"/>
          <w:szCs w:val="24"/>
          <w:lang w:eastAsia="ru-RU"/>
        </w:rPr>
        <w:br/>
        <w:t>http://college.ru/biologiya/</w:t>
      </w:r>
      <w:r w:rsidRPr="00DA7618">
        <w:rPr>
          <w:rFonts w:ascii="Times New Roman" w:eastAsia="Times New Roman" w:hAnsi="Times New Roman" w:cs="Times New Roman"/>
          <w:color w:val="000000"/>
          <w:sz w:val="24"/>
          <w:szCs w:val="24"/>
          <w:lang w:eastAsia="ru-RU"/>
        </w:rPr>
        <w:br/>
        <w:t>http://www.eco.nw.ru</w:t>
      </w:r>
      <w:r w:rsidRPr="00DA7618">
        <w:rPr>
          <w:rFonts w:ascii="Times New Roman" w:eastAsia="Times New Roman" w:hAnsi="Times New Roman" w:cs="Times New Roman"/>
          <w:color w:val="000000"/>
          <w:sz w:val="24"/>
          <w:szCs w:val="24"/>
          <w:lang w:eastAsia="ru-RU"/>
        </w:rPr>
        <w:br/>
        <w:t>http://www.sbio.info</w:t>
      </w:r>
      <w:r w:rsidRPr="00DA7618">
        <w:rPr>
          <w:rFonts w:ascii="Times New Roman" w:eastAsia="Times New Roman" w:hAnsi="Times New Roman" w:cs="Times New Roman"/>
          <w:color w:val="000000"/>
          <w:sz w:val="24"/>
          <w:szCs w:val="24"/>
          <w:lang w:eastAsia="ru-RU"/>
        </w:rPr>
        <w:br/>
        <w:t>http://www.darwin.museum.ru‌</w:t>
      </w:r>
    </w:p>
    <w:p w:rsidR="00DA7618" w:rsidRDefault="00DA7618" w:rsidP="00FD57A7"/>
    <w:p w:rsidR="00DA7618" w:rsidRDefault="00DA7618" w:rsidP="00FD57A7"/>
    <w:p w:rsidR="00FD57A7" w:rsidRDefault="00FD57A7" w:rsidP="00FD57A7"/>
    <w:p w:rsidR="00FD57A7" w:rsidRPr="00FD57A7" w:rsidRDefault="00FD57A7" w:rsidP="00FD57A7"/>
    <w:sectPr w:rsidR="00FD57A7" w:rsidRPr="00FD57A7" w:rsidSect="00FD57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0C" w:rsidRDefault="00CA640C" w:rsidP="00FD57A7">
      <w:pPr>
        <w:spacing w:after="0" w:line="240" w:lineRule="auto"/>
      </w:pPr>
      <w:r>
        <w:separator/>
      </w:r>
    </w:p>
  </w:endnote>
  <w:endnote w:type="continuationSeparator" w:id="0">
    <w:p w:rsidR="00CA640C" w:rsidRDefault="00CA640C" w:rsidP="00FD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0C" w:rsidRDefault="00CA640C" w:rsidP="00FD57A7">
      <w:pPr>
        <w:spacing w:after="0" w:line="240" w:lineRule="auto"/>
      </w:pPr>
      <w:r>
        <w:separator/>
      </w:r>
    </w:p>
  </w:footnote>
  <w:footnote w:type="continuationSeparator" w:id="0">
    <w:p w:rsidR="00CA640C" w:rsidRDefault="00CA640C" w:rsidP="00FD57A7">
      <w:pPr>
        <w:spacing w:after="0" w:line="240" w:lineRule="auto"/>
      </w:pPr>
      <w:r>
        <w:continuationSeparator/>
      </w:r>
    </w:p>
  </w:footnote>
  <w:footnote w:id="1">
    <w:p w:rsidR="00FD57A7" w:rsidRDefault="00FD57A7" w:rsidP="00FD57A7">
      <w:pPr>
        <w:pStyle w:val="a4"/>
        <w:spacing w:line="218" w:lineRule="auto"/>
        <w:rPr>
          <w:sz w:val="20"/>
          <w:szCs w:val="20"/>
        </w:rPr>
      </w:pPr>
      <w:r>
        <w:rPr>
          <w:vertAlign w:val="superscript"/>
        </w:rPr>
        <w:footnoteRef/>
      </w:r>
      <w:r>
        <w:rPr>
          <w:sz w:val="20"/>
          <w:szCs w:val="20"/>
        </w:rPr>
        <w:t>Темы 2 и 3 можно менять местами по усмотрению учителя, рассматривая содержание темы 2 в качестве обобщения учебного материала.</w:t>
      </w:r>
    </w:p>
  </w:footnote>
  <w:footnote w:id="2">
    <w:p w:rsidR="00FD57A7" w:rsidRDefault="00FD57A7" w:rsidP="00FD57A7">
      <w:pPr>
        <w:pStyle w:val="a4"/>
        <w:spacing w:line="218" w:lineRule="auto"/>
        <w:rPr>
          <w:sz w:val="20"/>
          <w:szCs w:val="20"/>
        </w:rPr>
      </w:pPr>
      <w:r>
        <w:rPr>
          <w:vertAlign w:val="superscript"/>
        </w:rPr>
        <w:footnoteRef/>
      </w:r>
      <w:r>
        <w:rPr>
          <w:sz w:val="20"/>
          <w:szCs w:val="2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3">
    <w:p w:rsidR="00FD57A7" w:rsidRDefault="00FD57A7" w:rsidP="00FD57A7">
      <w:pPr>
        <w:pStyle w:val="a4"/>
        <w:spacing w:line="218" w:lineRule="auto"/>
        <w:rPr>
          <w:sz w:val="20"/>
          <w:szCs w:val="20"/>
        </w:rPr>
      </w:pPr>
      <w:r>
        <w:rPr>
          <w:vertAlign w:val="superscript"/>
        </w:rPr>
        <w:footnoteRef/>
      </w:r>
      <w:r>
        <w:rPr>
          <w:sz w:val="20"/>
          <w:szCs w:val="20"/>
        </w:rPr>
        <w:t>Многообразие птиц изучается по выбору учителя на примере трёх экологических групп с учётом распространения птиц в своём регионе.</w:t>
      </w:r>
    </w:p>
  </w:footnote>
  <w:footnote w:id="4">
    <w:p w:rsidR="00FD57A7" w:rsidRDefault="00FD57A7" w:rsidP="00FD57A7">
      <w:pPr>
        <w:pStyle w:val="a4"/>
        <w:spacing w:line="202" w:lineRule="auto"/>
        <w:rPr>
          <w:sz w:val="20"/>
          <w:szCs w:val="20"/>
        </w:rPr>
      </w:pPr>
      <w:r>
        <w:rPr>
          <w:vertAlign w:val="superscript"/>
        </w:rPr>
        <w:footnoteRef/>
      </w:r>
      <w:r>
        <w:rPr>
          <w:sz w:val="20"/>
          <w:szCs w:val="20"/>
        </w:rPr>
        <w:t>Изучаются 6 отрядов млекопитающих на примере двух видов из каждого отряда по выбору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ACB"/>
    <w:multiLevelType w:val="multilevel"/>
    <w:tmpl w:val="949E1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38CA"/>
    <w:multiLevelType w:val="multilevel"/>
    <w:tmpl w:val="B0146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F5D09"/>
    <w:multiLevelType w:val="multilevel"/>
    <w:tmpl w:val="ED00CFC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D20B1"/>
    <w:multiLevelType w:val="multilevel"/>
    <w:tmpl w:val="CBA2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51786"/>
    <w:multiLevelType w:val="multilevel"/>
    <w:tmpl w:val="571E6AA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E3158"/>
    <w:multiLevelType w:val="multilevel"/>
    <w:tmpl w:val="8280F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80765"/>
    <w:multiLevelType w:val="multilevel"/>
    <w:tmpl w:val="98DA6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26164"/>
    <w:multiLevelType w:val="multilevel"/>
    <w:tmpl w:val="1CC4E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655738"/>
    <w:multiLevelType w:val="multilevel"/>
    <w:tmpl w:val="8F309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A0303E"/>
    <w:multiLevelType w:val="multilevel"/>
    <w:tmpl w:val="CED44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23722"/>
    <w:multiLevelType w:val="multilevel"/>
    <w:tmpl w:val="92BA6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B224D6"/>
    <w:multiLevelType w:val="multilevel"/>
    <w:tmpl w:val="DCAA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2B6030"/>
    <w:multiLevelType w:val="multilevel"/>
    <w:tmpl w:val="C7303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176E5"/>
    <w:multiLevelType w:val="multilevel"/>
    <w:tmpl w:val="E18AF5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1B1534"/>
    <w:multiLevelType w:val="multilevel"/>
    <w:tmpl w:val="450ADD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AF623A"/>
    <w:multiLevelType w:val="multilevel"/>
    <w:tmpl w:val="102CD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181492"/>
    <w:multiLevelType w:val="multilevel"/>
    <w:tmpl w:val="93C22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F5E2C"/>
    <w:multiLevelType w:val="multilevel"/>
    <w:tmpl w:val="FBB29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7525FF"/>
    <w:multiLevelType w:val="multilevel"/>
    <w:tmpl w:val="D406735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9202E8"/>
    <w:multiLevelType w:val="multilevel"/>
    <w:tmpl w:val="7926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1053F4"/>
    <w:multiLevelType w:val="multilevel"/>
    <w:tmpl w:val="2054986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A6C52"/>
    <w:multiLevelType w:val="multilevel"/>
    <w:tmpl w:val="AE7C3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1234A0"/>
    <w:multiLevelType w:val="multilevel"/>
    <w:tmpl w:val="2C844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C6520"/>
    <w:multiLevelType w:val="multilevel"/>
    <w:tmpl w:val="7CB49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99158D"/>
    <w:multiLevelType w:val="multilevel"/>
    <w:tmpl w:val="D2464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9C7EDE"/>
    <w:multiLevelType w:val="multilevel"/>
    <w:tmpl w:val="A43ACE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465E38"/>
    <w:multiLevelType w:val="multilevel"/>
    <w:tmpl w:val="9162E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21"/>
  </w:num>
  <w:num w:numId="4">
    <w:abstractNumId w:val="11"/>
  </w:num>
  <w:num w:numId="5">
    <w:abstractNumId w:val="10"/>
  </w:num>
  <w:num w:numId="6">
    <w:abstractNumId w:val="9"/>
  </w:num>
  <w:num w:numId="7">
    <w:abstractNumId w:val="15"/>
  </w:num>
  <w:num w:numId="8">
    <w:abstractNumId w:val="19"/>
  </w:num>
  <w:num w:numId="9">
    <w:abstractNumId w:val="24"/>
  </w:num>
  <w:num w:numId="10">
    <w:abstractNumId w:val="8"/>
  </w:num>
  <w:num w:numId="11">
    <w:abstractNumId w:val="25"/>
  </w:num>
  <w:num w:numId="12">
    <w:abstractNumId w:val="7"/>
  </w:num>
  <w:num w:numId="13">
    <w:abstractNumId w:val="6"/>
  </w:num>
  <w:num w:numId="14">
    <w:abstractNumId w:val="18"/>
  </w:num>
  <w:num w:numId="15">
    <w:abstractNumId w:val="12"/>
  </w:num>
  <w:num w:numId="16">
    <w:abstractNumId w:val="23"/>
  </w:num>
  <w:num w:numId="17">
    <w:abstractNumId w:val="16"/>
  </w:num>
  <w:num w:numId="18">
    <w:abstractNumId w:val="2"/>
  </w:num>
  <w:num w:numId="19">
    <w:abstractNumId w:val="0"/>
  </w:num>
  <w:num w:numId="20">
    <w:abstractNumId w:val="22"/>
  </w:num>
  <w:num w:numId="21">
    <w:abstractNumId w:val="26"/>
  </w:num>
  <w:num w:numId="22">
    <w:abstractNumId w:val="1"/>
  </w:num>
  <w:num w:numId="23">
    <w:abstractNumId w:val="17"/>
  </w:num>
  <w:num w:numId="24">
    <w:abstractNumId w:val="3"/>
  </w:num>
  <w:num w:numId="25">
    <w:abstractNumId w:val="4"/>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A7"/>
    <w:rsid w:val="0034132B"/>
    <w:rsid w:val="00CA640C"/>
    <w:rsid w:val="00DA7618"/>
    <w:rsid w:val="00FD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D57A7"/>
    <w:rPr>
      <w:rFonts w:ascii="Times New Roman" w:eastAsia="Times New Roman" w:hAnsi="Times New Roman" w:cs="Times New Roman"/>
    </w:rPr>
  </w:style>
  <w:style w:type="paragraph" w:customStyle="1" w:styleId="a4">
    <w:name w:val="Сноска"/>
    <w:basedOn w:val="a"/>
    <w:link w:val="a3"/>
    <w:rsid w:val="00FD57A7"/>
    <w:pPr>
      <w:widowControl w:val="0"/>
      <w:spacing w:after="0" w:line="240" w:lineRule="auto"/>
    </w:pPr>
    <w:rPr>
      <w:rFonts w:ascii="Times New Roman" w:eastAsia="Times New Roman" w:hAnsi="Times New Roman" w:cs="Times New Roman"/>
    </w:rPr>
  </w:style>
  <w:style w:type="character" w:customStyle="1" w:styleId="a5">
    <w:name w:val="Основной текст_"/>
    <w:basedOn w:val="a0"/>
    <w:link w:val="1"/>
    <w:rsid w:val="00FD57A7"/>
    <w:rPr>
      <w:rFonts w:ascii="Times New Roman" w:eastAsia="Times New Roman" w:hAnsi="Times New Roman" w:cs="Times New Roman"/>
      <w:sz w:val="28"/>
      <w:szCs w:val="28"/>
    </w:rPr>
  </w:style>
  <w:style w:type="paragraph" w:customStyle="1" w:styleId="1">
    <w:name w:val="Основной текст1"/>
    <w:basedOn w:val="a"/>
    <w:link w:val="a5"/>
    <w:rsid w:val="00FD57A7"/>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D57A7"/>
    <w:rPr>
      <w:rFonts w:ascii="Times New Roman" w:eastAsia="Times New Roman" w:hAnsi="Times New Roman" w:cs="Times New Roman"/>
    </w:rPr>
  </w:style>
  <w:style w:type="paragraph" w:customStyle="1" w:styleId="a4">
    <w:name w:val="Сноска"/>
    <w:basedOn w:val="a"/>
    <w:link w:val="a3"/>
    <w:rsid w:val="00FD57A7"/>
    <w:pPr>
      <w:widowControl w:val="0"/>
      <w:spacing w:after="0" w:line="240" w:lineRule="auto"/>
    </w:pPr>
    <w:rPr>
      <w:rFonts w:ascii="Times New Roman" w:eastAsia="Times New Roman" w:hAnsi="Times New Roman" w:cs="Times New Roman"/>
    </w:rPr>
  </w:style>
  <w:style w:type="character" w:customStyle="1" w:styleId="a5">
    <w:name w:val="Основной текст_"/>
    <w:basedOn w:val="a0"/>
    <w:link w:val="1"/>
    <w:rsid w:val="00FD57A7"/>
    <w:rPr>
      <w:rFonts w:ascii="Times New Roman" w:eastAsia="Times New Roman" w:hAnsi="Times New Roman" w:cs="Times New Roman"/>
      <w:sz w:val="28"/>
      <w:szCs w:val="28"/>
    </w:rPr>
  </w:style>
  <w:style w:type="paragraph" w:customStyle="1" w:styleId="1">
    <w:name w:val="Основной текст1"/>
    <w:basedOn w:val="a"/>
    <w:link w:val="a5"/>
    <w:rsid w:val="00FD57A7"/>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11426</Words>
  <Characters>65129</Characters>
  <Application>Microsoft Office Word</Application>
  <DocSecurity>0</DocSecurity>
  <Lines>542</Lines>
  <Paragraphs>152</Paragraphs>
  <ScaleCrop>false</ScaleCrop>
  <Company>SPecialiST RePack</Company>
  <LinksUpToDate>false</LinksUpToDate>
  <CharactersWithSpaces>76403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2</cp:revision>
  <dcterms:created xsi:type="dcterms:W3CDTF">2023-09-14T12:46:00Z</dcterms:created>
  <dcterms:modified xsi:type="dcterms:W3CDTF">2023-09-14T12:53:00Z</dcterms:modified>
</cp:coreProperties>
</file>